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61" w:rsidRPr="00955668" w:rsidRDefault="002A4961" w:rsidP="002A4961">
      <w:pPr>
        <w:rPr>
          <w:rStyle w:val="Strong"/>
          <w:sz w:val="24"/>
          <w:szCs w:val="24"/>
        </w:rPr>
      </w:pPr>
      <w:r w:rsidRPr="00955668">
        <w:rPr>
          <w:rStyle w:val="Strong"/>
          <w:sz w:val="24"/>
          <w:szCs w:val="24"/>
        </w:rPr>
        <w:t>TRƯỜNG THCS PHAN CÔNG HỚN</w:t>
      </w:r>
    </w:p>
    <w:p w:rsidR="002A4961" w:rsidRPr="003D1AAC" w:rsidRDefault="002A4961" w:rsidP="002A4961">
      <w:pPr>
        <w:rPr>
          <w:b/>
          <w:bCs/>
          <w:color w:val="265898" w:themeColor="text2" w:themeTint="E6"/>
          <w:sz w:val="24"/>
          <w:szCs w:val="24"/>
        </w:rPr>
      </w:pPr>
      <w:r w:rsidRPr="00955668">
        <w:rPr>
          <w:rStyle w:val="Strong"/>
          <w:sz w:val="24"/>
          <w:szCs w:val="24"/>
        </w:rPr>
        <w:t>TỔ TOÁN</w:t>
      </w:r>
    </w:p>
    <w:p w:rsidR="002A4961" w:rsidRPr="00955668" w:rsidRDefault="002A4961" w:rsidP="002A4961">
      <w:pPr>
        <w:jc w:val="center"/>
        <w:rPr>
          <w:color w:val="FF0000"/>
          <w:sz w:val="24"/>
          <w:szCs w:val="24"/>
        </w:rPr>
      </w:pPr>
      <w:r w:rsidRPr="00955668">
        <w:rPr>
          <w:b/>
          <w:color w:val="FF0000"/>
          <w:sz w:val="24"/>
          <w:szCs w:val="24"/>
        </w:rPr>
        <w:t>MÔN SỐ VÀ ĐẠI SỐ KHỐI 6</w:t>
      </w:r>
    </w:p>
    <w:p w:rsidR="002A4961" w:rsidRPr="00955668" w:rsidRDefault="002A4961" w:rsidP="002A4961">
      <w:pPr>
        <w:jc w:val="center"/>
        <w:rPr>
          <w:sz w:val="24"/>
          <w:szCs w:val="24"/>
        </w:rPr>
      </w:pPr>
      <w:r w:rsidRPr="00955668">
        <w:rPr>
          <w:sz w:val="24"/>
          <w:szCs w:val="24"/>
        </w:rPr>
        <w:t xml:space="preserve">(Từ ngày </w:t>
      </w:r>
      <w:r>
        <w:rPr>
          <w:sz w:val="24"/>
          <w:szCs w:val="24"/>
        </w:rPr>
        <w:t>24</w:t>
      </w:r>
      <w:r>
        <w:rPr>
          <w:sz w:val="24"/>
          <w:szCs w:val="24"/>
        </w:rPr>
        <w:t>/</w:t>
      </w:r>
      <w:r>
        <w:rPr>
          <w:sz w:val="24"/>
          <w:szCs w:val="24"/>
        </w:rPr>
        <w:t>02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955668">
        <w:rPr>
          <w:sz w:val="24"/>
          <w:szCs w:val="24"/>
        </w:rPr>
        <w:t xml:space="preserve"> đến ngày</w:t>
      </w:r>
      <w:r>
        <w:rPr>
          <w:sz w:val="24"/>
          <w:szCs w:val="24"/>
        </w:rPr>
        <w:t xml:space="preserve"> 01</w:t>
      </w:r>
      <w:r>
        <w:rPr>
          <w:sz w:val="24"/>
          <w:szCs w:val="24"/>
        </w:rPr>
        <w:t>/3</w:t>
      </w:r>
      <w:r w:rsidRPr="00955668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bookmarkStart w:id="0" w:name="_GoBack"/>
      <w:bookmarkEnd w:id="0"/>
      <w:r w:rsidRPr="00955668">
        <w:rPr>
          <w:sz w:val="24"/>
          <w:szCs w:val="24"/>
        </w:rPr>
        <w:t xml:space="preserve"> )</w:t>
      </w:r>
    </w:p>
    <w:p w:rsidR="002A4961" w:rsidRDefault="002A4961" w:rsidP="002A4961">
      <w:pPr>
        <w:spacing w:after="40" w:line="240" w:lineRule="auto"/>
        <w:jc w:val="center"/>
        <w:rPr>
          <w:rFonts w:cs="Times New Roman"/>
          <w:b/>
          <w:bCs/>
          <w:color w:val="C00000"/>
          <w:szCs w:val="28"/>
        </w:rPr>
      </w:pPr>
    </w:p>
    <w:p w:rsidR="002A4961" w:rsidRPr="00A66939" w:rsidRDefault="002A4961" w:rsidP="002A4961">
      <w:pPr>
        <w:spacing w:after="40" w:line="240" w:lineRule="auto"/>
        <w:jc w:val="center"/>
        <w:rPr>
          <w:rFonts w:cs="Times New Roman"/>
          <w:b/>
          <w:bCs/>
          <w:color w:val="C00000"/>
          <w:szCs w:val="28"/>
        </w:rPr>
      </w:pPr>
      <w:r w:rsidRPr="00A66939">
        <w:rPr>
          <w:rFonts w:cs="Times New Roman"/>
          <w:b/>
          <w:bCs/>
          <w:color w:val="C00000"/>
          <w:szCs w:val="28"/>
        </w:rPr>
        <w:t>CHƯƠNG VI. PHÂN SỐ</w:t>
      </w:r>
      <w:r>
        <w:rPr>
          <w:rFonts w:cs="Times New Roman"/>
          <w:b/>
          <w:bCs/>
          <w:color w:val="C00000"/>
          <w:szCs w:val="28"/>
        </w:rPr>
        <w:t>.</w:t>
      </w:r>
    </w:p>
    <w:p w:rsidR="002A4961" w:rsidRPr="00A66939" w:rsidRDefault="002A4961" w:rsidP="002A4961">
      <w:pPr>
        <w:spacing w:after="40" w:line="240" w:lineRule="auto"/>
        <w:jc w:val="center"/>
        <w:rPr>
          <w:rFonts w:cs="Times New Roman"/>
          <w:b/>
          <w:bCs/>
          <w:color w:val="C00000"/>
          <w:szCs w:val="28"/>
        </w:rPr>
      </w:pPr>
      <w:r w:rsidRPr="00A66939">
        <w:rPr>
          <w:rFonts w:cs="Times New Roman"/>
          <w:b/>
          <w:bCs/>
          <w:color w:val="C00000"/>
          <w:szCs w:val="28"/>
        </w:rPr>
        <w:t>BÀI 1. PHÂN SỐ VỚI TỬ VÀ MẪU LÀ CÁC SỐ NGUYÊN.</w:t>
      </w:r>
    </w:p>
    <w:p w:rsidR="002A4961" w:rsidRPr="00BD4E8B" w:rsidRDefault="002A4961" w:rsidP="002A4961">
      <w:pPr>
        <w:rPr>
          <w:rFonts w:cs="Times New Roman"/>
          <w:b/>
          <w:color w:val="0070C0"/>
          <w:szCs w:val="28"/>
        </w:rPr>
      </w:pPr>
      <w:r w:rsidRPr="00BD4E8B">
        <w:rPr>
          <w:rFonts w:cs="Times New Roman"/>
          <w:b/>
          <w:color w:val="0070C0"/>
          <w:szCs w:val="28"/>
        </w:rPr>
        <w:t>1. Mở rộng khái niệm phân số</w:t>
      </w:r>
    </w:p>
    <w:p w:rsidR="002A4961" w:rsidRPr="00BD4E8B" w:rsidRDefault="002A4961" w:rsidP="002A4961">
      <w:pPr>
        <w:jc w:val="both"/>
        <w:rPr>
          <w:b/>
          <w:color w:val="0070C0"/>
          <w:sz w:val="26"/>
          <w:szCs w:val="26"/>
          <w:lang w:val="nl-NL"/>
        </w:rPr>
      </w:pPr>
      <w:r w:rsidRPr="00BD4E8B">
        <w:rPr>
          <w:b/>
          <w:color w:val="0070C0"/>
          <w:sz w:val="26"/>
          <w:szCs w:val="26"/>
          <w:lang w:val="nl-NL"/>
        </w:rPr>
        <w:t>a/ Khái niệm:</w:t>
      </w:r>
    </w:p>
    <w:p w:rsidR="002A4961" w:rsidRDefault="002A4961" w:rsidP="002A4961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</w:t>
      </w:r>
      <w:r w:rsidRPr="00A80B6D">
        <w:rPr>
          <w:sz w:val="26"/>
          <w:szCs w:val="26"/>
          <w:lang w:val="nl-NL"/>
        </w:rPr>
        <w:t xml:space="preserve"> Ta có phân số </w:t>
      </w:r>
      <w:r w:rsidRPr="00A80B6D">
        <w:rPr>
          <w:position w:val="-24"/>
          <w:sz w:val="26"/>
          <w:szCs w:val="26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0.75pt" o:ole="">
            <v:imagedata r:id="rId6" o:title=""/>
          </v:shape>
          <o:OLEObject Type="Embed" ProgID="Equation.DSMT4" ShapeID="_x0000_i1025" DrawAspect="Content" ObjectID="_1801897422" r:id="rId7"/>
        </w:object>
      </w:r>
      <w:r w:rsidRPr="00A80B6D">
        <w:rPr>
          <w:sz w:val="26"/>
          <w:szCs w:val="26"/>
          <w:lang w:val="nl-NL"/>
        </w:rPr>
        <w:t xml:space="preserve"> là thương củ</w:t>
      </w:r>
      <w:r>
        <w:rPr>
          <w:sz w:val="26"/>
          <w:szCs w:val="26"/>
          <w:lang w:val="nl-NL"/>
        </w:rPr>
        <w:t>a phép chia (-20) cho 3</w:t>
      </w:r>
    </w:p>
    <w:p w:rsidR="002A4961" w:rsidRPr="00A80B6D" w:rsidRDefault="002A4961" w:rsidP="002A4961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+ </w:t>
      </w:r>
      <w:r w:rsidRPr="00A80B6D">
        <w:rPr>
          <w:sz w:val="26"/>
          <w:szCs w:val="26"/>
          <w:lang w:val="nl-NL"/>
        </w:rPr>
        <w:t xml:space="preserve">Ta có phân số </w:t>
      </w:r>
      <w:r w:rsidRPr="00A80B6D">
        <w:rPr>
          <w:position w:val="-24"/>
          <w:sz w:val="26"/>
          <w:szCs w:val="26"/>
        </w:rPr>
        <w:object w:dxaOrig="340" w:dyaOrig="620">
          <v:shape id="_x0000_i1026" type="#_x0000_t75" style="width:17.25pt;height:30.75pt" o:ole="">
            <v:imagedata r:id="rId8" o:title=""/>
          </v:shape>
          <o:OLEObject Type="Embed" ProgID="Equation.DSMT4" ShapeID="_x0000_i1026" DrawAspect="Content" ObjectID="_1801897423" r:id="rId9"/>
        </w:object>
      </w:r>
      <w:r w:rsidRPr="00A80B6D">
        <w:rPr>
          <w:sz w:val="26"/>
          <w:szCs w:val="26"/>
          <w:lang w:val="nl-NL"/>
        </w:rPr>
        <w:t xml:space="preserve"> là thương củ</w:t>
      </w:r>
      <w:r>
        <w:rPr>
          <w:sz w:val="26"/>
          <w:szCs w:val="26"/>
          <w:lang w:val="nl-NL"/>
        </w:rPr>
        <w:t>a phép chia 17 cho 3</w:t>
      </w:r>
    </w:p>
    <w:p w:rsidR="002A4961" w:rsidRDefault="002A4961" w:rsidP="002A4961">
      <w:pPr>
        <w:jc w:val="both"/>
        <w:rPr>
          <w:b/>
          <w:i/>
          <w:sz w:val="26"/>
          <w:szCs w:val="26"/>
          <w:lang w:val="nl-NL"/>
        </w:rPr>
      </w:pPr>
      <w:r w:rsidRPr="00A80B6D">
        <w:rPr>
          <w:b/>
          <w:i/>
          <w:sz w:val="26"/>
          <w:szCs w:val="26"/>
          <w:lang w:val="nl-NL"/>
        </w:rPr>
        <w:t xml:space="preserve">Tổng quát: </w:t>
      </w:r>
    </w:p>
    <w:p w:rsidR="002A4961" w:rsidRPr="00972014" w:rsidRDefault="002A4961" w:rsidP="002A4961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nl-NL"/>
        </w:rPr>
        <w:t xml:space="preserve">Ta gọi </w:t>
      </w:r>
      <w:r w:rsidRPr="00A80B6D">
        <w:rPr>
          <w:position w:val="-24"/>
          <w:sz w:val="26"/>
          <w:szCs w:val="26"/>
          <w:lang w:val="vi-VN"/>
        </w:rPr>
        <w:object w:dxaOrig="260" w:dyaOrig="620">
          <v:shape id="_x0000_i1027" type="#_x0000_t75" style="width:13.5pt;height:30.75pt" o:ole="">
            <v:imagedata r:id="rId10" o:title=""/>
          </v:shape>
          <o:OLEObject Type="Embed" ProgID="Equation.DSMT4" ShapeID="_x0000_i1027" DrawAspect="Content" ObjectID="_1801897424" r:id="rId11"/>
        </w:object>
      </w:r>
      <w:r>
        <w:rPr>
          <w:sz w:val="26"/>
          <w:szCs w:val="26"/>
          <w:lang w:val="nl-NL"/>
        </w:rPr>
        <w:t xml:space="preserve"> trong đó</w:t>
      </w:r>
      <w:r w:rsidRPr="00047E23">
        <w:rPr>
          <w:position w:val="-10"/>
          <w:sz w:val="26"/>
          <w:szCs w:val="26"/>
        </w:rPr>
        <w:object w:dxaOrig="1400" w:dyaOrig="320">
          <v:shape id="_x0000_i1028" type="#_x0000_t75" style="width:70.5pt;height:15.75pt" o:ole="">
            <v:imagedata r:id="rId12" o:title=""/>
          </v:shape>
          <o:OLEObject Type="Embed" ProgID="Equation.DSMT4" ShapeID="_x0000_i1028" DrawAspect="Content" ObjectID="_1801897425" r:id="rId13"/>
        </w:object>
      </w:r>
      <w:r>
        <w:rPr>
          <w:sz w:val="26"/>
          <w:szCs w:val="26"/>
          <w:lang w:val="fr-FR"/>
        </w:rPr>
        <w:t xml:space="preserve"> </w:t>
      </w:r>
      <w:r>
        <w:rPr>
          <w:i/>
          <w:sz w:val="26"/>
          <w:szCs w:val="26"/>
          <w:lang w:val="nl-NL"/>
        </w:rPr>
        <w:t>là phân số</w:t>
      </w:r>
    </w:p>
    <w:p w:rsidR="002A4961" w:rsidRPr="00A80B6D" w:rsidRDefault="002A4961" w:rsidP="002A4961">
      <w:pPr>
        <w:jc w:val="both"/>
        <w:rPr>
          <w:i/>
          <w:sz w:val="26"/>
          <w:szCs w:val="26"/>
          <w:lang w:val="nl-NL"/>
        </w:rPr>
      </w:pPr>
      <w:r w:rsidRPr="00A80B6D">
        <w:rPr>
          <w:i/>
          <w:sz w:val="26"/>
          <w:szCs w:val="26"/>
          <w:lang w:val="nl-NL"/>
        </w:rPr>
        <w:t>Khi đó: a gọi là tử số( tử)</w:t>
      </w:r>
    </w:p>
    <w:p w:rsidR="002A4961" w:rsidRPr="00A80B6D" w:rsidRDefault="002A4961" w:rsidP="002A4961">
      <w:pPr>
        <w:jc w:val="both"/>
        <w:rPr>
          <w:i/>
          <w:sz w:val="26"/>
          <w:szCs w:val="26"/>
          <w:lang w:val="nl-NL"/>
        </w:rPr>
      </w:pPr>
      <w:r w:rsidRPr="00A80B6D">
        <w:rPr>
          <w:i/>
          <w:sz w:val="26"/>
          <w:szCs w:val="26"/>
          <w:lang w:val="nl-NL"/>
        </w:rPr>
        <w:t xml:space="preserve">            b gọi là mẫu số(mẫu)</w:t>
      </w:r>
    </w:p>
    <w:p w:rsidR="002A4961" w:rsidRDefault="002A4961" w:rsidP="002A4961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Phân số </w:t>
      </w:r>
      <w:r w:rsidRPr="00A80B6D">
        <w:rPr>
          <w:position w:val="-24"/>
          <w:sz w:val="26"/>
          <w:szCs w:val="26"/>
          <w:lang w:val="vi-VN"/>
        </w:rPr>
        <w:object w:dxaOrig="260" w:dyaOrig="620">
          <v:shape id="_x0000_i1029" type="#_x0000_t75" style="width:13.5pt;height:30.75pt" o:ole="">
            <v:imagedata r:id="rId10" o:title=""/>
          </v:shape>
          <o:OLEObject Type="Embed" ProgID="Equation.DSMT4" ShapeID="_x0000_i1029" DrawAspect="Content" ObjectID="_1801897426" r:id="rId14"/>
        </w:object>
      </w:r>
      <w:r>
        <w:rPr>
          <w:sz w:val="26"/>
          <w:szCs w:val="26"/>
          <w:lang w:val="nl-NL"/>
        </w:rPr>
        <w:t xml:space="preserve"> đọc là a phần b</w:t>
      </w:r>
    </w:p>
    <w:p w:rsidR="002A4961" w:rsidRPr="00BD4E8B" w:rsidRDefault="002A4961" w:rsidP="002A4961">
      <w:pPr>
        <w:jc w:val="both"/>
        <w:rPr>
          <w:b/>
          <w:color w:val="0070C0"/>
          <w:sz w:val="26"/>
          <w:szCs w:val="26"/>
          <w:lang w:val="nl-NL"/>
        </w:rPr>
      </w:pPr>
      <w:r w:rsidRPr="00BD4E8B">
        <w:rPr>
          <w:b/>
          <w:color w:val="0070C0"/>
          <w:sz w:val="26"/>
          <w:szCs w:val="26"/>
          <w:lang w:val="nl-NL"/>
        </w:rPr>
        <w:t>b/ ví dụ:</w:t>
      </w:r>
    </w:p>
    <w:p w:rsidR="002A4961" w:rsidRDefault="002A4961" w:rsidP="002A4961">
      <w:pPr>
        <w:rPr>
          <w:sz w:val="26"/>
          <w:szCs w:val="26"/>
          <w:lang w:val="nl-NL"/>
        </w:rPr>
      </w:pPr>
      <w:r w:rsidRPr="002B326E">
        <w:rPr>
          <w:color w:val="0070C0"/>
          <w:sz w:val="26"/>
          <w:szCs w:val="26"/>
          <w:lang w:val="nl-NL"/>
        </w:rPr>
        <w:t xml:space="preserve">VD1: </w:t>
      </w:r>
      <w:r>
        <w:rPr>
          <w:sz w:val="26"/>
          <w:szCs w:val="26"/>
          <w:lang w:val="nl-NL"/>
        </w:rPr>
        <w:t xml:space="preserve">Phân số </w:t>
      </w:r>
      <w:r w:rsidRPr="00A80B6D">
        <w:rPr>
          <w:position w:val="-24"/>
          <w:sz w:val="26"/>
          <w:szCs w:val="26"/>
        </w:rPr>
        <w:object w:dxaOrig="220" w:dyaOrig="620">
          <v:shape id="_x0000_i1030" type="#_x0000_t75" style="width:12pt;height:30.75pt" o:ole="">
            <v:imagedata r:id="rId15" o:title=""/>
          </v:shape>
          <o:OLEObject Type="Embed" ProgID="Equation.DSMT4" ShapeID="_x0000_i1030" DrawAspect="Content" ObjectID="_1801897427" r:id="rId16"/>
        </w:object>
      </w:r>
      <w:r>
        <w:rPr>
          <w:sz w:val="26"/>
          <w:szCs w:val="26"/>
          <w:lang w:val="nl-NL"/>
        </w:rPr>
        <w:t xml:space="preserve"> có tử số là 8, mẫu số là -9 và được đọc là tám phần âm chín  </w:t>
      </w:r>
    </w:p>
    <w:p w:rsidR="002A4961" w:rsidRDefault="002A4961" w:rsidP="002A4961">
      <w:pPr>
        <w:rPr>
          <w:sz w:val="26"/>
          <w:szCs w:val="26"/>
          <w:lang w:val="nl-NL"/>
        </w:rPr>
      </w:pPr>
      <w:r w:rsidRPr="002B326E">
        <w:rPr>
          <w:color w:val="0070C0"/>
          <w:sz w:val="26"/>
          <w:szCs w:val="26"/>
          <w:lang w:val="nl-NL"/>
        </w:rPr>
        <w:t xml:space="preserve">VD2: </w:t>
      </w:r>
      <w:r>
        <w:rPr>
          <w:sz w:val="26"/>
          <w:szCs w:val="26"/>
          <w:lang w:val="nl-NL"/>
        </w:rPr>
        <w:t xml:space="preserve">Phân số </w:t>
      </w:r>
      <w:r w:rsidRPr="00A80B6D">
        <w:rPr>
          <w:position w:val="-24"/>
          <w:sz w:val="26"/>
          <w:szCs w:val="26"/>
        </w:rPr>
        <w:object w:dxaOrig="360" w:dyaOrig="620">
          <v:shape id="_x0000_i1031" type="#_x0000_t75" style="width:18pt;height:30.75pt" o:ole="">
            <v:imagedata r:id="rId17" o:title=""/>
          </v:shape>
          <o:OLEObject Type="Embed" ProgID="Equation.DSMT4" ShapeID="_x0000_i1031" DrawAspect="Content" ObjectID="_1801897428" r:id="rId18"/>
        </w:object>
      </w:r>
      <w:r>
        <w:rPr>
          <w:sz w:val="26"/>
          <w:szCs w:val="26"/>
          <w:lang w:val="nl-NL"/>
        </w:rPr>
        <w:t xml:space="preserve"> là ghi kết quả của phép chia 4 cho -5</w:t>
      </w:r>
    </w:p>
    <w:p w:rsidR="002A4961" w:rsidRPr="00BD4E8B" w:rsidRDefault="002A4961" w:rsidP="002A4961">
      <w:pPr>
        <w:jc w:val="both"/>
        <w:rPr>
          <w:b/>
          <w:color w:val="0070C0"/>
          <w:sz w:val="26"/>
          <w:szCs w:val="26"/>
          <w:lang w:val="nl-NL"/>
        </w:rPr>
      </w:pPr>
      <w:r w:rsidRPr="00BD4E8B">
        <w:rPr>
          <w:b/>
          <w:color w:val="0070C0"/>
          <w:sz w:val="26"/>
          <w:szCs w:val="26"/>
          <w:lang w:val="nl-NL"/>
        </w:rPr>
        <w:t>2. Phân số bằng nhau</w:t>
      </w:r>
    </w:p>
    <w:p w:rsidR="002A4961" w:rsidRPr="00BD4E8B" w:rsidRDefault="002A4961" w:rsidP="002A4961">
      <w:pPr>
        <w:jc w:val="both"/>
        <w:rPr>
          <w:b/>
          <w:color w:val="0070C0"/>
          <w:sz w:val="26"/>
          <w:szCs w:val="26"/>
          <w:lang w:val="vi-VN"/>
        </w:rPr>
      </w:pPr>
      <w:r>
        <w:rPr>
          <w:b/>
          <w:color w:val="0070C0"/>
          <w:sz w:val="26"/>
          <w:szCs w:val="26"/>
          <w:lang w:val="nl-NL"/>
        </w:rPr>
        <w:t xml:space="preserve">a/ </w:t>
      </w:r>
      <w:r w:rsidRPr="00BD4E8B">
        <w:rPr>
          <w:b/>
          <w:color w:val="0070C0"/>
          <w:sz w:val="26"/>
          <w:szCs w:val="26"/>
          <w:lang w:val="vi-VN"/>
        </w:rPr>
        <w:t>Định nghĩa</w:t>
      </w:r>
    </w:p>
    <w:p w:rsidR="002A4961" w:rsidRPr="00A80B6D" w:rsidRDefault="002A4961" w:rsidP="002A4961">
      <w:pPr>
        <w:jc w:val="both"/>
        <w:rPr>
          <w:sz w:val="26"/>
          <w:szCs w:val="26"/>
          <w:lang w:val="vi-VN"/>
        </w:rPr>
      </w:pPr>
      <w:r w:rsidRPr="00A80B6D">
        <w:rPr>
          <w:sz w:val="26"/>
          <w:szCs w:val="26"/>
          <w:lang w:val="vi-VN"/>
        </w:rPr>
        <w:t>* Ví dụ:</w:t>
      </w:r>
    </w:p>
    <w:p w:rsidR="002A4961" w:rsidRPr="00F51982" w:rsidRDefault="002A4961" w:rsidP="002A4961">
      <w:pPr>
        <w:jc w:val="both"/>
        <w:rPr>
          <w:sz w:val="26"/>
          <w:szCs w:val="26"/>
          <w:lang w:val="vi-VN"/>
        </w:rPr>
      </w:pPr>
      <w:r w:rsidRPr="00A80B6D">
        <w:rPr>
          <w:sz w:val="26"/>
          <w:szCs w:val="26"/>
          <w:lang w:val="vi-VN"/>
        </w:rPr>
        <w:lastRenderedPageBreak/>
        <w:t xml:space="preserve">      </w:t>
      </w:r>
      <w:r w:rsidRPr="00A80B6D">
        <w:rPr>
          <w:position w:val="-24"/>
          <w:sz w:val="26"/>
          <w:szCs w:val="26"/>
        </w:rPr>
        <w:object w:dxaOrig="820" w:dyaOrig="620">
          <v:shape id="_x0000_i1032" type="#_x0000_t75" style="width:41.25pt;height:30.75pt" o:ole="">
            <v:imagedata r:id="rId19" o:title=""/>
          </v:shape>
          <o:OLEObject Type="Embed" ProgID="Equation.DSMT4" ShapeID="_x0000_i1032" DrawAspect="Content" ObjectID="_1801897429" r:id="rId20"/>
        </w:objec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 vì </w:t>
      </w:r>
      <w:r w:rsidRPr="00F51982">
        <w:rPr>
          <w:sz w:val="26"/>
          <w:szCs w:val="26"/>
          <w:lang w:val="vi-VN"/>
        </w:rPr>
        <w:t>3</w:t>
      </w:r>
      <w:r>
        <w:rPr>
          <w:sz w:val="26"/>
          <w:szCs w:val="26"/>
          <w:lang w:val="vi-VN"/>
        </w:rPr>
        <w:t xml:space="preserve"> . </w:t>
      </w:r>
      <w:r w:rsidRPr="00F51982">
        <w:rPr>
          <w:sz w:val="26"/>
          <w:szCs w:val="26"/>
          <w:lang w:val="vi-VN"/>
        </w:rPr>
        <w:t>8</w:t>
      </w:r>
      <w:r w:rsidRPr="00A80B6D">
        <w:rPr>
          <w:sz w:val="26"/>
          <w:szCs w:val="26"/>
          <w:lang w:val="vi-VN"/>
        </w:rPr>
        <w:t xml:space="preserve"> </w:t>
      </w:r>
      <w:r w:rsidRPr="00A80B6D">
        <w:rPr>
          <w:sz w:val="26"/>
          <w:szCs w:val="26"/>
          <w:lang w:val="vi-VN"/>
        </w:rPr>
        <w:sym w:font="Symbol" w:char="F03D"/>
      </w:r>
      <w:r>
        <w:rPr>
          <w:sz w:val="26"/>
          <w:szCs w:val="26"/>
          <w:lang w:val="vi-VN"/>
        </w:rPr>
        <w:t xml:space="preserve"> </w:t>
      </w:r>
      <w:r w:rsidRPr="00F51982">
        <w:rPr>
          <w:sz w:val="26"/>
          <w:szCs w:val="26"/>
          <w:lang w:val="vi-VN"/>
        </w:rPr>
        <w:t>4</w:t>
      </w:r>
      <w:r>
        <w:rPr>
          <w:sz w:val="26"/>
          <w:szCs w:val="26"/>
          <w:lang w:val="vi-VN"/>
        </w:rPr>
        <w:t xml:space="preserve"> . </w:t>
      </w:r>
      <w:r w:rsidRPr="00F51982">
        <w:rPr>
          <w:sz w:val="26"/>
          <w:szCs w:val="26"/>
          <w:lang w:val="vi-VN"/>
        </w:rPr>
        <w:t>6</w:t>
      </w:r>
    </w:p>
    <w:p w:rsidR="002A4961" w:rsidRPr="00F51982" w:rsidRDefault="002A4961" w:rsidP="002A4961">
      <w:pPr>
        <w:jc w:val="both"/>
        <w:rPr>
          <w:sz w:val="26"/>
          <w:szCs w:val="26"/>
          <w:lang w:val="vi-VN"/>
        </w:rPr>
      </w:pPr>
      <w:r w:rsidRPr="00A80B6D">
        <w:rPr>
          <w:sz w:val="26"/>
          <w:szCs w:val="26"/>
          <w:lang w:val="vi-VN"/>
        </w:rPr>
        <w:t xml:space="preserve">      </w:t>
      </w:r>
      <w:r w:rsidRPr="00A80B6D">
        <w:rPr>
          <w:position w:val="-24"/>
          <w:sz w:val="26"/>
          <w:szCs w:val="26"/>
          <w:lang w:val="vi-VN"/>
        </w:rPr>
        <w:object w:dxaOrig="740" w:dyaOrig="620">
          <v:shape id="_x0000_i1033" type="#_x0000_t75" style="width:36.75pt;height:30.75pt" o:ole="">
            <v:imagedata r:id="rId21" o:title=""/>
          </v:shape>
          <o:OLEObject Type="Embed" ProgID="Equation.DSMT4" ShapeID="_x0000_i1033" DrawAspect="Content" ObjectID="_1801897430" r:id="rId22"/>
        </w:object>
      </w:r>
      <w:r>
        <w:rPr>
          <w:sz w:val="26"/>
          <w:szCs w:val="26"/>
        </w:rPr>
        <w:t xml:space="preserve"> vì </w:t>
      </w:r>
      <w:r>
        <w:rPr>
          <w:sz w:val="26"/>
          <w:szCs w:val="26"/>
          <w:lang w:val="vi-VN"/>
        </w:rPr>
        <w:t xml:space="preserve"> </w:t>
      </w:r>
      <w:r w:rsidRPr="00F51982">
        <w:rPr>
          <w:sz w:val="26"/>
          <w:szCs w:val="26"/>
          <w:lang w:val="vi-VN"/>
        </w:rPr>
        <w:t>4</w:t>
      </w:r>
      <w:r>
        <w:rPr>
          <w:sz w:val="26"/>
          <w:szCs w:val="26"/>
          <w:lang w:val="vi-VN"/>
        </w:rPr>
        <w:t xml:space="preserve"> . </w:t>
      </w:r>
      <w:r w:rsidRPr="00F51982">
        <w:rPr>
          <w:sz w:val="26"/>
          <w:szCs w:val="26"/>
          <w:lang w:val="vi-VN"/>
        </w:rPr>
        <w:t>5</w:t>
      </w:r>
      <w:r w:rsidRPr="00A80B6D">
        <w:rPr>
          <w:sz w:val="26"/>
          <w:szCs w:val="26"/>
          <w:lang w:val="vi-VN"/>
        </w:rPr>
        <w:t xml:space="preserve"> </w:t>
      </w:r>
      <w:r w:rsidRPr="00A80B6D">
        <w:rPr>
          <w:sz w:val="26"/>
          <w:szCs w:val="26"/>
          <w:lang w:val="vi-VN"/>
        </w:rPr>
        <w:sym w:font="Symbol" w:char="F03D"/>
      </w:r>
      <w:r>
        <w:rPr>
          <w:sz w:val="26"/>
          <w:szCs w:val="26"/>
          <w:lang w:val="vi-VN"/>
        </w:rPr>
        <w:t xml:space="preserve"> </w:t>
      </w:r>
      <w:r w:rsidRPr="00F51982">
        <w:rPr>
          <w:sz w:val="26"/>
          <w:szCs w:val="26"/>
          <w:lang w:val="vi-VN"/>
        </w:rPr>
        <w:t>2</w:t>
      </w:r>
      <w:r>
        <w:rPr>
          <w:sz w:val="26"/>
          <w:szCs w:val="26"/>
          <w:lang w:val="vi-VN"/>
        </w:rPr>
        <w:t xml:space="preserve"> . </w:t>
      </w:r>
      <w:r w:rsidRPr="00F51982">
        <w:rPr>
          <w:sz w:val="26"/>
          <w:szCs w:val="26"/>
          <w:lang w:val="vi-VN"/>
        </w:rPr>
        <w:t>10</w:t>
      </w:r>
    </w:p>
    <w:p w:rsidR="002A4961" w:rsidRPr="00A80B6D" w:rsidRDefault="002A4961" w:rsidP="002A4961">
      <w:pPr>
        <w:jc w:val="both"/>
        <w:rPr>
          <w:sz w:val="26"/>
          <w:szCs w:val="26"/>
          <w:lang w:val="vi-VN"/>
        </w:rPr>
      </w:pPr>
      <w:r w:rsidRPr="00A80B6D">
        <w:rPr>
          <w:sz w:val="26"/>
          <w:szCs w:val="26"/>
          <w:lang w:val="vi-VN"/>
        </w:rPr>
        <w:t>* Định nghĩa: SGK/8</w:t>
      </w:r>
    </w:p>
    <w:p w:rsidR="002A4961" w:rsidRPr="002A4961" w:rsidRDefault="002A4961" w:rsidP="002A4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position w:val="-24"/>
          <w:sz w:val="26"/>
          <w:szCs w:val="26"/>
        </w:rPr>
      </w:pPr>
      <w:r>
        <w:rPr>
          <w:position w:val="-24"/>
          <w:sz w:val="26"/>
          <w:szCs w:val="26"/>
        </w:rPr>
        <w:t xml:space="preserve">Hai phân số </w:t>
      </w:r>
      <w:r w:rsidRPr="00320D13">
        <w:rPr>
          <w:position w:val="-24"/>
        </w:rPr>
        <w:object w:dxaOrig="720" w:dyaOrig="620">
          <v:shape id="_x0000_i1034" type="#_x0000_t75" style="width:36.75pt;height:30.75pt" o:ole="">
            <v:imagedata r:id="rId23" o:title=""/>
          </v:shape>
          <o:OLEObject Type="Embed" ProgID="Equation.DSMT4" ShapeID="_x0000_i1034" DrawAspect="Content" ObjectID="_1801897431" r:id="rId24"/>
        </w:object>
      </w:r>
      <w:r>
        <w:rPr>
          <w:sz w:val="26"/>
          <w:szCs w:val="26"/>
        </w:rPr>
        <w:t xml:space="preserve"> được gọi là bằng nhau, viết </w:t>
      </w:r>
      <w:r w:rsidRPr="00320D13">
        <w:rPr>
          <w:position w:val="-24"/>
        </w:rPr>
        <w:object w:dxaOrig="680" w:dyaOrig="620">
          <v:shape id="_x0000_i1035" type="#_x0000_t75" style="width:33.75pt;height:30.75pt" o:ole="">
            <v:imagedata r:id="rId25" o:title=""/>
          </v:shape>
          <o:OLEObject Type="Embed" ProgID="Equation.DSMT4" ShapeID="_x0000_i1035" DrawAspect="Content" ObjectID="_1801897432" r:id="rId26"/>
        </w:object>
      </w:r>
      <w:r>
        <w:t xml:space="preserve">, nếu </w:t>
      </w:r>
      <w:r w:rsidRPr="00A80B6D">
        <w:rPr>
          <w:sz w:val="26"/>
          <w:szCs w:val="26"/>
          <w:lang w:val="vi-VN"/>
        </w:rPr>
        <w:t xml:space="preserve"> a . d </w:t>
      </w:r>
      <w:r w:rsidRPr="00A80B6D">
        <w:rPr>
          <w:sz w:val="26"/>
          <w:szCs w:val="26"/>
          <w:lang w:val="vi-VN"/>
        </w:rPr>
        <w:sym w:font="Symbol" w:char="F03D"/>
      </w:r>
      <w:r w:rsidRPr="00A80B6D">
        <w:rPr>
          <w:sz w:val="26"/>
          <w:szCs w:val="26"/>
          <w:lang w:val="vi-VN"/>
        </w:rPr>
        <w:t xml:space="preserve"> b . c</w:t>
      </w:r>
    </w:p>
    <w:p w:rsidR="002A4961" w:rsidRPr="00BD4E8B" w:rsidRDefault="002A4961" w:rsidP="002A4961">
      <w:pPr>
        <w:jc w:val="both"/>
        <w:rPr>
          <w:b/>
          <w:color w:val="0070C0"/>
          <w:sz w:val="26"/>
          <w:szCs w:val="26"/>
          <w:lang w:val="nl-NL"/>
        </w:rPr>
      </w:pPr>
      <w:r w:rsidRPr="00BD4E8B">
        <w:rPr>
          <w:b/>
          <w:color w:val="0070C0"/>
          <w:sz w:val="26"/>
          <w:szCs w:val="26"/>
          <w:lang w:val="nl-NL"/>
        </w:rPr>
        <w:t>b/ ví dụ:</w:t>
      </w:r>
    </w:p>
    <w:p w:rsidR="002A4961" w:rsidRDefault="002A4961" w:rsidP="002A4961">
      <w:pPr>
        <w:tabs>
          <w:tab w:val="left" w:pos="7062"/>
        </w:tabs>
        <w:rPr>
          <w:sz w:val="26"/>
          <w:szCs w:val="26"/>
        </w:rPr>
      </w:pPr>
      <w:r>
        <w:rPr>
          <w:sz w:val="26"/>
          <w:szCs w:val="26"/>
        </w:rPr>
        <w:t xml:space="preserve">VD3: </w:t>
      </w:r>
      <w:r>
        <w:rPr>
          <w:sz w:val="26"/>
          <w:szCs w:val="26"/>
        </w:rPr>
        <w:tab/>
      </w:r>
    </w:p>
    <w:p w:rsidR="002A4961" w:rsidRDefault="002A4961" w:rsidP="002A4961">
      <w:pPr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Pr="00A80B6D">
        <w:rPr>
          <w:position w:val="-24"/>
          <w:sz w:val="26"/>
          <w:szCs w:val="26"/>
          <w:lang w:val="vi-VN"/>
        </w:rPr>
        <w:object w:dxaOrig="900" w:dyaOrig="620">
          <v:shape id="_x0000_i1036" type="#_x0000_t75" style="width:45pt;height:30.75pt" o:ole="">
            <v:imagedata r:id="rId27" o:title=""/>
          </v:shape>
          <o:OLEObject Type="Embed" ProgID="Equation.DSMT4" ShapeID="_x0000_i1036" DrawAspect="Content" ObjectID="_1801897433" r:id="rId28"/>
        </w:object>
      </w:r>
      <w:r>
        <w:rPr>
          <w:sz w:val="26"/>
          <w:szCs w:val="26"/>
        </w:rPr>
        <w:t>vì (-10).3 = (-15) .2 = (-30)</w:t>
      </w:r>
    </w:p>
    <w:p w:rsidR="002A4961" w:rsidRDefault="002A4961" w:rsidP="002A4961">
      <w:pPr>
        <w:rPr>
          <w:position w:val="-24"/>
          <w:sz w:val="26"/>
          <w:szCs w:val="26"/>
        </w:rPr>
      </w:pPr>
      <w:r>
        <w:rPr>
          <w:sz w:val="26"/>
          <w:szCs w:val="26"/>
        </w:rPr>
        <w:t>b)</w:t>
      </w:r>
      <w:r w:rsidRPr="00A80B6D">
        <w:rPr>
          <w:position w:val="-24"/>
          <w:sz w:val="26"/>
          <w:szCs w:val="26"/>
          <w:lang w:val="vi-VN"/>
        </w:rPr>
        <w:t xml:space="preserve"> </w:t>
      </w:r>
      <w:r w:rsidRPr="00A80B6D">
        <w:rPr>
          <w:position w:val="-24"/>
          <w:sz w:val="26"/>
          <w:szCs w:val="26"/>
          <w:lang w:val="vi-VN"/>
        </w:rPr>
        <w:object w:dxaOrig="220" w:dyaOrig="620">
          <v:shape id="_x0000_i1037" type="#_x0000_t75" style="width:12pt;height:31.5pt" o:ole="">
            <v:imagedata r:id="rId29" o:title=""/>
          </v:shape>
          <o:OLEObject Type="Embed" ProgID="Equation.DSMT4" ShapeID="_x0000_i1037" DrawAspect="Content" ObjectID="_1801897434" r:id="rId30"/>
        </w:object>
      </w:r>
      <w:r>
        <w:rPr>
          <w:sz w:val="26"/>
          <w:szCs w:val="26"/>
        </w:rPr>
        <w:t xml:space="preserve"> không bằng</w:t>
      </w:r>
      <w:r w:rsidRPr="00A80B6D">
        <w:rPr>
          <w:position w:val="-24"/>
          <w:sz w:val="26"/>
          <w:szCs w:val="26"/>
          <w:lang w:val="vi-VN"/>
        </w:rPr>
        <w:object w:dxaOrig="240" w:dyaOrig="620">
          <v:shape id="_x0000_i1038" type="#_x0000_t75" style="width:12pt;height:31.5pt" o:ole="">
            <v:imagedata r:id="rId31" o:title=""/>
          </v:shape>
          <o:OLEObject Type="Embed" ProgID="Equation.DSMT4" ShapeID="_x0000_i1038" DrawAspect="Content" ObjectID="_1801897435" r:id="rId32"/>
        </w:object>
      </w:r>
      <w:r>
        <w:rPr>
          <w:sz w:val="26"/>
          <w:szCs w:val="26"/>
        </w:rPr>
        <w:t xml:space="preserve"> , vì 9.3 không bằng 4.8. Viết  </w:t>
      </w:r>
      <w:r w:rsidRPr="00A80B6D">
        <w:rPr>
          <w:position w:val="-24"/>
          <w:sz w:val="26"/>
          <w:szCs w:val="26"/>
          <w:lang w:val="vi-VN"/>
        </w:rPr>
        <w:object w:dxaOrig="680" w:dyaOrig="620">
          <v:shape id="_x0000_i1039" type="#_x0000_t75" style="width:33.75pt;height:31.5pt" o:ole="">
            <v:imagedata r:id="rId33" o:title=""/>
          </v:shape>
          <o:OLEObject Type="Embed" ProgID="Equation.DSMT4" ShapeID="_x0000_i1039" DrawAspect="Content" ObjectID="_1801897436" r:id="rId34"/>
        </w:object>
      </w:r>
    </w:p>
    <w:p w:rsidR="002A4961" w:rsidRDefault="002A4961" w:rsidP="002A4961">
      <w:pPr>
        <w:rPr>
          <w:position w:val="-24"/>
          <w:sz w:val="26"/>
          <w:szCs w:val="26"/>
        </w:rPr>
      </w:pPr>
      <w:r w:rsidRPr="00D67BC3">
        <w:rPr>
          <w:b/>
          <w:color w:val="0070C0"/>
          <w:position w:val="-24"/>
          <w:sz w:val="26"/>
          <w:szCs w:val="26"/>
        </w:rPr>
        <w:t>c/ Chú ý:</w:t>
      </w:r>
      <w:r w:rsidRPr="00D67BC3">
        <w:rPr>
          <w:color w:val="0070C0"/>
          <w:position w:val="-24"/>
          <w:sz w:val="26"/>
          <w:szCs w:val="26"/>
        </w:rPr>
        <w:t xml:space="preserve"> </w:t>
      </w:r>
      <w:r>
        <w:rPr>
          <w:position w:val="-24"/>
          <w:sz w:val="26"/>
          <w:szCs w:val="26"/>
        </w:rPr>
        <w:t>SGK trang 8</w:t>
      </w:r>
    </w:p>
    <w:p w:rsidR="002A4961" w:rsidRPr="00A80B6D" w:rsidRDefault="002A4961" w:rsidP="002A4961">
      <w:pPr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3</w:t>
      </w:r>
      <w:r w:rsidRPr="00A80B6D">
        <w:rPr>
          <w:b/>
          <w:sz w:val="26"/>
          <w:szCs w:val="26"/>
          <w:lang w:val="nl-NL"/>
        </w:rPr>
        <w:t xml:space="preserve">. </w:t>
      </w:r>
      <w:r>
        <w:rPr>
          <w:b/>
          <w:sz w:val="26"/>
          <w:szCs w:val="26"/>
          <w:lang w:val="en-GB"/>
        </w:rPr>
        <w:t>Biểu diễn số nguyên ở dạng phân số</w:t>
      </w:r>
    </w:p>
    <w:p w:rsidR="002A4961" w:rsidRDefault="002A4961" w:rsidP="002A4961">
      <w:pPr>
        <w:jc w:val="both"/>
        <w:rPr>
          <w:sz w:val="26"/>
          <w:szCs w:val="26"/>
          <w:lang w:val="nl-NL"/>
        </w:rPr>
      </w:pPr>
      <w:r w:rsidRPr="00A80B6D">
        <w:rPr>
          <w:sz w:val="26"/>
          <w:szCs w:val="26"/>
          <w:lang w:val="nl-NL"/>
        </w:rPr>
        <w:t>Ví dụ</w:t>
      </w:r>
      <w:r>
        <w:rPr>
          <w:sz w:val="26"/>
          <w:szCs w:val="26"/>
          <w:lang w:val="nl-NL"/>
        </w:rPr>
        <w:t xml:space="preserve"> 4</w:t>
      </w:r>
      <w:r w:rsidRPr="00A80B6D">
        <w:rPr>
          <w:sz w:val="26"/>
          <w:szCs w:val="26"/>
          <w:lang w:val="nl-NL"/>
        </w:rPr>
        <w:t>:</w:t>
      </w:r>
    </w:p>
    <w:p w:rsidR="002A4961" w:rsidRDefault="002A4961" w:rsidP="002A4961">
      <w:pPr>
        <w:jc w:val="both"/>
        <w:rPr>
          <w:position w:val="-24"/>
          <w:sz w:val="26"/>
          <w:szCs w:val="26"/>
        </w:rPr>
      </w:pPr>
      <w:r w:rsidRPr="00A80B6D">
        <w:rPr>
          <w:position w:val="-24"/>
          <w:sz w:val="26"/>
          <w:szCs w:val="26"/>
          <w:lang w:val="vi-VN"/>
        </w:rPr>
        <w:object w:dxaOrig="840" w:dyaOrig="620">
          <v:shape id="_x0000_i1040" type="#_x0000_t75" style="width:42pt;height:31.5pt" o:ole="">
            <v:imagedata r:id="rId35" o:title=""/>
          </v:shape>
          <o:OLEObject Type="Embed" ProgID="Equation.DSMT4" ShapeID="_x0000_i1040" DrawAspect="Content" ObjectID="_1801897437" r:id="rId36"/>
        </w:object>
      </w:r>
    </w:p>
    <w:p w:rsidR="002A4961" w:rsidRPr="00437096" w:rsidRDefault="002A4961" w:rsidP="002A4961">
      <w:pPr>
        <w:jc w:val="both"/>
        <w:rPr>
          <w:sz w:val="26"/>
          <w:szCs w:val="26"/>
        </w:rPr>
      </w:pPr>
      <w:r w:rsidRPr="00A80B6D">
        <w:rPr>
          <w:position w:val="-24"/>
          <w:sz w:val="26"/>
          <w:szCs w:val="26"/>
          <w:lang w:val="vi-VN"/>
        </w:rPr>
        <w:object w:dxaOrig="800" w:dyaOrig="620">
          <v:shape id="_x0000_i1041" type="#_x0000_t75" style="width:39.75pt;height:31.5pt" o:ole="">
            <v:imagedata r:id="rId37" o:title=""/>
          </v:shape>
          <o:OLEObject Type="Embed" ProgID="Equation.DSMT4" ShapeID="_x0000_i1041" DrawAspect="Content" ObjectID="_1801897438" r:id="rId38"/>
        </w:object>
      </w:r>
    </w:p>
    <w:p w:rsidR="002A4961" w:rsidRDefault="002A4961" w:rsidP="002A4961">
      <w:pPr>
        <w:jc w:val="both"/>
        <w:rPr>
          <w:rFonts w:eastAsiaTheme="minorEastAsia"/>
          <w:sz w:val="26"/>
          <w:szCs w:val="26"/>
          <w:lang w:val="nl-NL"/>
        </w:rPr>
      </w:pPr>
      <w:r w:rsidRPr="00B302B6">
        <w:rPr>
          <w:b/>
          <w:color w:val="0070C0"/>
          <w:sz w:val="26"/>
          <w:szCs w:val="26"/>
          <w:lang w:val="nl-NL"/>
        </w:rPr>
        <w:t>Tổng quát:</w:t>
      </w:r>
      <w:r w:rsidRPr="00B302B6">
        <w:rPr>
          <w:color w:val="0070C0"/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Mỗi số nguyên n có thể coi là phân số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nl-NL"/>
              </w:rPr>
              <m:t>n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nl-NL"/>
              </w:rPr>
              <m:t>1</m:t>
            </m:r>
          </m:den>
        </m:f>
      </m:oMath>
      <w:r>
        <w:rPr>
          <w:rFonts w:eastAsiaTheme="minorEastAsia"/>
          <w:sz w:val="26"/>
          <w:szCs w:val="26"/>
          <w:lang w:val="nl-NL"/>
        </w:rPr>
        <w:t xml:space="preserve"> viết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  <w:lang w:val="nl-NL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1</m:t>
                </m:r>
              </m:den>
            </m:f>
            <m:r>
              <w:rPr>
                <w:rFonts w:ascii="Cambria Math" w:hAnsi="Cambria Math"/>
                <w:sz w:val="26"/>
                <w:szCs w:val="26"/>
                <w:lang w:val="nl-NL"/>
              </w:rPr>
              <m:t>=n</m:t>
            </m:r>
          </m:e>
        </m:d>
      </m:oMath>
      <w:r>
        <w:rPr>
          <w:rFonts w:eastAsiaTheme="minorEastAsia"/>
          <w:sz w:val="26"/>
          <w:szCs w:val="26"/>
          <w:lang w:val="nl-NL"/>
        </w:rPr>
        <w:t xml:space="preserve">. Khi đó số nguyên n được biểu diễn ở dạng phân số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nl-NL"/>
              </w:rPr>
              <m:t>n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nl-NL"/>
              </w:rPr>
              <m:t>1</m:t>
            </m:r>
          </m:den>
        </m:f>
      </m:oMath>
      <w:r>
        <w:rPr>
          <w:rFonts w:eastAsiaTheme="minorEastAsia"/>
          <w:sz w:val="26"/>
          <w:szCs w:val="26"/>
          <w:lang w:val="nl-NL"/>
        </w:rPr>
        <w:t>.</w:t>
      </w:r>
    </w:p>
    <w:p w:rsidR="002A4961" w:rsidRPr="001405F3" w:rsidRDefault="002A4961" w:rsidP="002A4961">
      <w:pPr>
        <w:jc w:val="center"/>
        <w:rPr>
          <w:rFonts w:cs="Times New Roman"/>
          <w:color w:val="FF0000"/>
          <w:szCs w:val="28"/>
          <w:lang w:val="vi-VN"/>
        </w:rPr>
      </w:pPr>
      <w:r w:rsidRPr="00BD4A03">
        <w:rPr>
          <w:rFonts w:cs="Times New Roman"/>
          <w:color w:val="FF0000"/>
          <w:szCs w:val="28"/>
        </w:rPr>
        <w:t xml:space="preserve">BÀI </w:t>
      </w:r>
      <w:r>
        <w:rPr>
          <w:rFonts w:cs="Times New Roman"/>
          <w:color w:val="FF0000"/>
          <w:szCs w:val="28"/>
          <w:lang w:val="vi-VN"/>
        </w:rPr>
        <w:t>2</w:t>
      </w:r>
      <w:r w:rsidRPr="00BD4A03">
        <w:rPr>
          <w:rFonts w:cs="Times New Roman"/>
          <w:color w:val="FF0000"/>
          <w:szCs w:val="28"/>
        </w:rPr>
        <w:t xml:space="preserve">: </w:t>
      </w:r>
      <w:r>
        <w:rPr>
          <w:rFonts w:cs="Times New Roman"/>
          <w:color w:val="FF0000"/>
          <w:szCs w:val="28"/>
        </w:rPr>
        <w:t>TÍNH</w:t>
      </w:r>
      <w:r>
        <w:rPr>
          <w:rFonts w:cs="Times New Roman"/>
          <w:color w:val="FF0000"/>
          <w:szCs w:val="28"/>
          <w:lang w:val="vi-VN"/>
        </w:rPr>
        <w:t xml:space="preserve"> CHẤT CƠ BẢN CỦA PHÂN SỐ</w:t>
      </w:r>
    </w:p>
    <w:p w:rsidR="002A4961" w:rsidRPr="00A05D24" w:rsidRDefault="002A4961" w:rsidP="002A4961">
      <w:pPr>
        <w:rPr>
          <w:rFonts w:cs="Times New Roman"/>
          <w:b/>
          <w:color w:val="0070C0"/>
          <w:szCs w:val="28"/>
          <w:lang w:val="vi-VN"/>
        </w:rPr>
      </w:pPr>
      <w:r w:rsidRPr="00BD4E8B">
        <w:rPr>
          <w:rFonts w:cs="Times New Roman"/>
          <w:b/>
          <w:color w:val="0070C0"/>
          <w:szCs w:val="28"/>
        </w:rPr>
        <w:t xml:space="preserve">1. </w:t>
      </w:r>
      <w:r>
        <w:rPr>
          <w:rFonts w:cs="Times New Roman"/>
          <w:b/>
          <w:color w:val="0070C0"/>
          <w:szCs w:val="28"/>
        </w:rPr>
        <w:t>Tính</w:t>
      </w:r>
      <w:r>
        <w:rPr>
          <w:rFonts w:cs="Times New Roman"/>
          <w:b/>
          <w:color w:val="0070C0"/>
          <w:szCs w:val="28"/>
          <w:lang w:val="vi-VN"/>
        </w:rPr>
        <w:t xml:space="preserve"> chất 1</w:t>
      </w:r>
    </w:p>
    <w:p w:rsidR="002A4961" w:rsidRDefault="002A4961" w:rsidP="002A4961">
      <w:pPr>
        <w:jc w:val="both"/>
        <w:rPr>
          <w:b/>
          <w:i/>
          <w:sz w:val="26"/>
          <w:szCs w:val="26"/>
          <w:lang w:val="nl-NL"/>
        </w:rPr>
      </w:pPr>
      <w:r w:rsidRPr="00A80B6D">
        <w:rPr>
          <w:b/>
          <w:i/>
          <w:sz w:val="26"/>
          <w:szCs w:val="26"/>
          <w:lang w:val="nl-NL"/>
        </w:rPr>
        <w:t>T</w:t>
      </w:r>
      <w:r>
        <w:rPr>
          <w:b/>
          <w:i/>
          <w:sz w:val="26"/>
          <w:szCs w:val="26"/>
          <w:lang w:val="nl-NL"/>
        </w:rPr>
        <w:t>ính</w:t>
      </w:r>
      <w:r>
        <w:rPr>
          <w:b/>
          <w:i/>
          <w:sz w:val="26"/>
          <w:szCs w:val="26"/>
          <w:lang w:val="vi-VN"/>
        </w:rPr>
        <w:t xml:space="preserve"> chất 1</w:t>
      </w:r>
      <w:r w:rsidRPr="00A80B6D">
        <w:rPr>
          <w:b/>
          <w:i/>
          <w:sz w:val="26"/>
          <w:szCs w:val="26"/>
          <w:lang w:val="nl-NL"/>
        </w:rPr>
        <w:t xml:space="preserve">: </w:t>
      </w:r>
    </w:p>
    <w:p w:rsidR="002A4961" w:rsidRPr="00183446" w:rsidRDefault="002A4961" w:rsidP="002A4961">
      <w:pPr>
        <w:rPr>
          <w:i/>
          <w:iCs/>
          <w:sz w:val="26"/>
          <w:szCs w:val="26"/>
          <w:lang w:val="vi-VN"/>
        </w:rPr>
      </w:pPr>
      <w:r w:rsidRPr="00183446">
        <w:rPr>
          <w:i/>
          <w:iCs/>
          <w:sz w:val="26"/>
          <w:szCs w:val="26"/>
          <w:lang w:val="vi-VN"/>
        </w:rPr>
        <w:t>Nếu nhân cả tử và mẫu của một phân số với cùng một số nguyên khác 0 thì ta được một phân số mới bằng phân số đã cho</w:t>
      </w:r>
    </w:p>
    <w:p w:rsidR="002A4961" w:rsidRPr="00BD4E8B" w:rsidRDefault="002A4961" w:rsidP="002A4961">
      <w:pPr>
        <w:jc w:val="both"/>
        <w:rPr>
          <w:b/>
          <w:color w:val="0070C0"/>
          <w:sz w:val="26"/>
          <w:szCs w:val="26"/>
          <w:lang w:val="nl-NL"/>
        </w:rPr>
      </w:pPr>
      <w:r>
        <w:rPr>
          <w:b/>
          <w:color w:val="0070C0"/>
          <w:sz w:val="26"/>
          <w:szCs w:val="26"/>
          <w:lang w:val="nl-NL"/>
        </w:rPr>
        <w:t>b</w:t>
      </w:r>
      <w:r w:rsidRPr="00BD4E8B">
        <w:rPr>
          <w:b/>
          <w:color w:val="0070C0"/>
          <w:sz w:val="26"/>
          <w:szCs w:val="26"/>
          <w:lang w:val="nl-NL"/>
        </w:rPr>
        <w:t>/ ví dụ:</w:t>
      </w:r>
    </w:p>
    <w:p w:rsidR="002A4961" w:rsidRPr="00664F39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446">
        <w:rPr>
          <w:b/>
          <w:bCs/>
          <w:color w:val="000000" w:themeColor="text1"/>
          <w:sz w:val="26"/>
          <w:szCs w:val="26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VD1</w:t>
      </w:r>
      <w:r w:rsidRPr="00664F39">
        <w:rPr>
          <w:color w:val="000000" w:themeColor="text1"/>
          <w:sz w:val="26"/>
          <w:szCs w:val="26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664F39">
        <w:rPr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-5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6</m:t>
            </m:r>
          </m:den>
        </m:f>
        <m:r>
          <w:rPr>
            <w:rFonts w:ascii="Cambria Math" w:hAnsi="Cambria Math"/>
            <w:color w:val="000000" w:themeColor="text1"/>
            <w:szCs w:val="28"/>
            <w:lang w:val="nl-N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Cs w:val="28"/>
                    <w:lang w:val="nl-NL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Cs w:val="28"/>
                    <w:lang w:val="nl-NL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m:t>-5</m:t>
                </m:r>
              </m:e>
            </m:d>
            <m:r>
              <w:rPr>
                <w:rFonts w:ascii="Cambria Math" w:hAnsi="Cambria Math"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.5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6.5</m:t>
            </m:r>
          </m:den>
        </m:f>
        <m:r>
          <w:rPr>
            <w:rFonts w:ascii="Cambria Math" w:hAnsi="Cambria Math"/>
            <w:color w:val="000000" w:themeColor="text1"/>
            <w:szCs w:val="28"/>
            <w:lang w:val="nl-N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-25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nl-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30</m:t>
            </m:r>
          </m:den>
        </m:f>
      </m:oMath>
      <w:r w:rsidRPr="00664F39"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b)12=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12.(-5)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-5</m:t>
            </m:r>
          </m:den>
        </m:f>
        <m:r>
          <w:rPr>
            <w:rFonts w:ascii="Cambria Math" w:eastAsiaTheme="minorEastAsia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-60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-5</m:t>
            </m:r>
          </m:den>
        </m:f>
      </m:oMath>
    </w:p>
    <w:p w:rsidR="002A4961" w:rsidRPr="00664F39" w:rsidRDefault="002A4961" w:rsidP="002A4961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Nhận xét: Có thể biểu diễn số nguyên dưới dạng phân số với mẫu số (khác 0) tuỳ ý.</w:t>
      </w:r>
    </w:p>
    <w:p w:rsidR="002A4961" w:rsidRPr="00183446" w:rsidRDefault="002A4961" w:rsidP="002A4961">
      <w:pPr>
        <w:rPr>
          <w:rFonts w:eastAsiaTheme="minorEastAsia"/>
          <w:color w:val="000000" w:themeColor="text1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446">
        <w:rPr>
          <w:b/>
          <w:bCs/>
          <w:color w:val="000000" w:themeColor="text1"/>
          <w:szCs w:val="28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VD2</w:t>
      </w:r>
      <w:r w:rsidRPr="00183446">
        <w:rPr>
          <w:color w:val="000000" w:themeColor="text1"/>
          <w:szCs w:val="28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Quy</w:t>
      </w:r>
      <w:r w:rsidRPr="00183446">
        <w:rPr>
          <w:color w:val="000000" w:themeColor="text1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đồng mẫu số hai phân số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-6</m:t>
            </m:r>
          </m:den>
        </m:f>
        <m:r>
          <w:rPr>
            <w:rFonts w:ascii="Cambria Math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và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-15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10</m:t>
            </m:r>
          </m:den>
        </m:f>
      </m:oMath>
    </w:p>
    <w:p w:rsidR="002A4961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-6</m:t>
            </m:r>
          </m:den>
        </m:f>
        <m:r>
          <w:rPr>
            <w:rFonts w:ascii="Cambria Math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7.5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-6.5</m:t>
            </m:r>
          </m:den>
        </m:f>
        <m:r>
          <w:rPr>
            <w:rFonts w:ascii="Cambria Math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35</m:t>
            </m:r>
          </m:num>
          <m:den>
            <m:r>
              <w:rPr>
                <w:rFonts w:ascii="Cambria Math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-30</m:t>
            </m:r>
          </m:den>
        </m:f>
      </m:oMath>
      <w: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             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-15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10</m:t>
            </m:r>
          </m:den>
        </m:f>
        <m:r>
          <w:rPr>
            <w:rFonts w:ascii="Cambria Math" w:eastAsiaTheme="minorEastAsia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-15.(-3)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10.(-3)</m:t>
            </m:r>
          </m:den>
        </m:f>
        <m:r>
          <w:rPr>
            <w:rFonts w:ascii="Cambria Math" w:eastAsiaTheme="minorEastAsia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45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-30</m:t>
            </m:r>
          </m:den>
        </m:f>
      </m:oMath>
    </w:p>
    <w:p w:rsidR="002A4961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Nhận xét: Khi quy đồng mẫu số hai phân số, có thể có nhiều cách chọn mẫu số chung</w:t>
      </w:r>
    </w:p>
    <w:p w:rsidR="002A4961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Chú ý: Có thể quy đồng mẫu số của nhiều phân số bằng cách tìm mẫu số chung của nhiều phân số </w:t>
      </w:r>
    </w:p>
    <w:p w:rsidR="002A4961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446">
        <w:rPr>
          <w:rFonts w:eastAsiaTheme="minorEastAsia"/>
          <w:b/>
          <w:bCs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VD3</w:t>
      </w:r>
      <w: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Quy đồng mẫu số của ba phân số sau: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4</m:t>
            </m:r>
          </m:den>
        </m:f>
        <m:r>
          <w:rPr>
            <w:rFonts w:ascii="Cambria Math" w:eastAsiaTheme="minorEastAsia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;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Cs w:val="28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  và 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-7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3</m:t>
            </m:r>
          </m:den>
        </m:f>
      </m:oMath>
    </w:p>
    <w:p w:rsidR="002A4961" w:rsidRPr="000A326D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26"/>
              <w:szCs w:val="26"/>
              <w:lang w:val="vi-VN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3.15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4.15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26"/>
              <w:szCs w:val="26"/>
              <w:lang w:val="vi-VN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45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60</m:t>
              </m:r>
            </m:den>
          </m:f>
        </m:oMath>
      </m:oMathPara>
    </w:p>
    <w:p w:rsidR="002A4961" w:rsidRPr="000A326D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5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26"/>
              <w:szCs w:val="26"/>
              <w:lang w:val="vi-VN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2.12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5.12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26"/>
              <w:szCs w:val="26"/>
              <w:lang w:val="vi-VN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60</m:t>
              </m:r>
            </m:den>
          </m:f>
        </m:oMath>
      </m:oMathPara>
    </w:p>
    <w:p w:rsidR="002A4961" w:rsidRPr="000A326D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-7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3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26"/>
              <w:szCs w:val="26"/>
              <w:lang w:val="vi-VN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-7.20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3.20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sz w:val="26"/>
              <w:szCs w:val="26"/>
              <w:lang w:val="vi-VN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-140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6"/>
                  <w:szCs w:val="26"/>
                  <w:lang w:val="vi-VN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60</m:t>
              </m:r>
            </m:den>
          </m:f>
        </m:oMath>
      </m:oMathPara>
    </w:p>
    <w:p w:rsidR="002A4961" w:rsidRPr="000A326D" w:rsidRDefault="002A4961" w:rsidP="002A4961">
      <w:pP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/>
          <w:color w:val="000000" w:themeColor="text1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Mẫu số chung của ba phân số trên là 60</w:t>
      </w:r>
    </w:p>
    <w:p w:rsidR="002A4961" w:rsidRPr="000A326D" w:rsidRDefault="002A4961" w:rsidP="002A4961">
      <w:pPr>
        <w:jc w:val="both"/>
        <w:rPr>
          <w:b/>
          <w:color w:val="0070C0"/>
          <w:sz w:val="26"/>
          <w:szCs w:val="26"/>
          <w:lang w:val="vi-VN"/>
        </w:rPr>
      </w:pPr>
      <w:r w:rsidRPr="00BD4E8B">
        <w:rPr>
          <w:b/>
          <w:color w:val="0070C0"/>
          <w:sz w:val="26"/>
          <w:szCs w:val="26"/>
          <w:lang w:val="nl-NL"/>
        </w:rPr>
        <w:t xml:space="preserve">2. </w:t>
      </w:r>
      <w:r>
        <w:rPr>
          <w:b/>
          <w:color w:val="0070C0"/>
          <w:sz w:val="26"/>
          <w:szCs w:val="26"/>
          <w:lang w:val="nl-NL"/>
        </w:rPr>
        <w:t>Tính</w:t>
      </w:r>
      <w:r>
        <w:rPr>
          <w:b/>
          <w:color w:val="0070C0"/>
          <w:sz w:val="26"/>
          <w:szCs w:val="26"/>
          <w:lang w:val="vi-VN"/>
        </w:rPr>
        <w:t xml:space="preserve"> chất 2</w:t>
      </w:r>
    </w:p>
    <w:p w:rsidR="002A4961" w:rsidRDefault="002A4961" w:rsidP="002A4961">
      <w:pPr>
        <w:jc w:val="both"/>
        <w:rPr>
          <w:sz w:val="26"/>
          <w:szCs w:val="26"/>
          <w:lang w:val="vi-VN"/>
        </w:rPr>
      </w:pPr>
      <w:r w:rsidRPr="00A80B6D">
        <w:rPr>
          <w:sz w:val="26"/>
          <w:szCs w:val="26"/>
          <w:lang w:val="vi-VN"/>
        </w:rPr>
        <w:t xml:space="preserve">* </w:t>
      </w:r>
      <w:r w:rsidRPr="004D7286">
        <w:rPr>
          <w:b/>
          <w:bCs/>
          <w:sz w:val="26"/>
          <w:szCs w:val="26"/>
          <w:lang w:val="vi-VN"/>
        </w:rPr>
        <w:t>Tính chất 2</w:t>
      </w:r>
      <w:r w:rsidRPr="00A80B6D">
        <w:rPr>
          <w:sz w:val="26"/>
          <w:szCs w:val="26"/>
          <w:lang w:val="vi-VN"/>
        </w:rPr>
        <w:t xml:space="preserve">: </w:t>
      </w:r>
    </w:p>
    <w:p w:rsidR="002A4961" w:rsidRPr="00183446" w:rsidRDefault="002A4961" w:rsidP="002A4961">
      <w:pPr>
        <w:jc w:val="both"/>
        <w:rPr>
          <w:i/>
          <w:iCs/>
          <w:sz w:val="26"/>
          <w:szCs w:val="26"/>
        </w:rPr>
      </w:pPr>
      <w:r w:rsidRPr="00183446">
        <w:rPr>
          <w:i/>
          <w:iCs/>
          <w:sz w:val="26"/>
          <w:szCs w:val="26"/>
          <w:lang w:val="vi-VN"/>
        </w:rPr>
        <w:t>Nếu chia cả tử và mẫu của một phân số cho cùng một ước chung của chúng thì ta được một phân số mới bằng phân số đã cho</w:t>
      </w:r>
    </w:p>
    <w:p w:rsidR="002A4961" w:rsidRPr="00BD4E8B" w:rsidRDefault="002A4961" w:rsidP="002A4961">
      <w:pPr>
        <w:jc w:val="both"/>
        <w:rPr>
          <w:b/>
          <w:color w:val="0070C0"/>
          <w:sz w:val="26"/>
          <w:szCs w:val="26"/>
          <w:lang w:val="nl-NL"/>
        </w:rPr>
      </w:pPr>
      <w:r w:rsidRPr="00BD4E8B">
        <w:rPr>
          <w:b/>
          <w:color w:val="0070C0"/>
          <w:sz w:val="26"/>
          <w:szCs w:val="26"/>
          <w:lang w:val="nl-NL"/>
        </w:rPr>
        <w:t>b/ ví dụ:</w:t>
      </w:r>
    </w:p>
    <w:p w:rsidR="002A4961" w:rsidRDefault="002A4961" w:rsidP="002A4961">
      <w:pPr>
        <w:rPr>
          <w:sz w:val="26"/>
          <w:szCs w:val="26"/>
        </w:rPr>
      </w:pPr>
      <w:r w:rsidRPr="00183446">
        <w:rPr>
          <w:b/>
          <w:bCs/>
          <w:sz w:val="26"/>
          <w:szCs w:val="26"/>
        </w:rPr>
        <w:t>VD</w:t>
      </w:r>
      <w:r w:rsidRPr="00183446">
        <w:rPr>
          <w:b/>
          <w:bCs/>
          <w:sz w:val="26"/>
          <w:szCs w:val="26"/>
          <w:lang w:val="vi-VN"/>
        </w:rPr>
        <w:t>4</w:t>
      </w:r>
      <w:r>
        <w:rPr>
          <w:sz w:val="26"/>
          <w:szCs w:val="26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-30</m:t>
            </m:r>
          </m:num>
          <m:den>
            <m:r>
              <w:rPr>
                <w:rFonts w:ascii="Cambria Math" w:hAnsi="Cambria Math"/>
                <w:szCs w:val="28"/>
              </w:rPr>
              <m:t>60</m:t>
            </m:r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-30:30</m:t>
            </m:r>
          </m:num>
          <m:den>
            <m:r>
              <w:rPr>
                <w:rFonts w:ascii="Cambria Math" w:hAnsi="Cambria Math"/>
                <w:szCs w:val="28"/>
              </w:rPr>
              <m:t>60:30</m:t>
            </m:r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</m:oMath>
    </w:p>
    <w:p w:rsidR="002A4961" w:rsidRPr="005E4E38" w:rsidRDefault="002A4961" w:rsidP="002A4961">
      <w:pPr>
        <w:rPr>
          <w:color w:val="000000" w:themeColor="text1"/>
          <w:position w:val="-24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7BC3">
        <w:rPr>
          <w:b/>
          <w:color w:val="0070C0"/>
          <w:position w:val="-24"/>
          <w:sz w:val="26"/>
          <w:szCs w:val="26"/>
        </w:rPr>
        <w:t>Chú ý:</w:t>
      </w:r>
      <w:r w:rsidRPr="00D67BC3">
        <w:rPr>
          <w:color w:val="0070C0"/>
          <w:position w:val="-24"/>
          <w:sz w:val="26"/>
          <w:szCs w:val="26"/>
        </w:rPr>
        <w:t xml:space="preserve"> </w:t>
      </w:r>
      <w:r w:rsidRPr="00D859DF">
        <w:rPr>
          <w:color w:val="000000" w:themeColor="text1"/>
          <w:position w:val="-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</w:t>
      </w:r>
      <w:r w:rsidRPr="00D859DF">
        <w:rPr>
          <w:color w:val="000000" w:themeColor="text1"/>
          <w:position w:val="-24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có thể rút</w:t>
      </w:r>
      <w:r>
        <w:rPr>
          <w:color w:val="000000" w:themeColor="text1"/>
          <w:position w:val="-24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gọn phân số bằng </w:t>
      </w:r>
      <w:r w:rsidRPr="00D859DF">
        <w:rPr>
          <w:color w:val="000000" w:themeColor="text1"/>
          <w:position w:val="-24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cách</w:t>
      </w:r>
      <w:r>
        <w:rPr>
          <w:color w:val="000000" w:themeColor="text1"/>
          <w:position w:val="-24"/>
          <w:sz w:val="26"/>
          <w:szCs w:val="2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chia cả tử và mẫu cho cùng ước chung khác 1 và -1</w:t>
      </w:r>
    </w:p>
    <w:p w:rsidR="002A4961" w:rsidRDefault="002A4961" w:rsidP="002A4961">
      <w:pPr>
        <w:jc w:val="both"/>
        <w:rPr>
          <w:rFonts w:eastAsiaTheme="minorEastAsia"/>
          <w:bCs/>
          <w:sz w:val="26"/>
          <w:szCs w:val="26"/>
          <w:lang w:val="vi-VN"/>
        </w:rPr>
      </w:pPr>
      <w:r w:rsidRPr="005E4E38">
        <w:rPr>
          <w:bCs/>
          <w:sz w:val="26"/>
          <w:szCs w:val="26"/>
          <w:lang w:val="nl-NL"/>
        </w:rPr>
        <w:t>VD</w:t>
      </w:r>
      <w:r w:rsidRPr="005E4E38">
        <w:rPr>
          <w:bCs/>
          <w:sz w:val="26"/>
          <w:szCs w:val="26"/>
          <w:lang w:val="vi-VN"/>
        </w:rPr>
        <w:t xml:space="preserve">5: </w:t>
      </w:r>
      <w:r>
        <w:rPr>
          <w:bCs/>
          <w:sz w:val="26"/>
          <w:szCs w:val="26"/>
          <w:lang w:val="vi-VN"/>
        </w:rPr>
        <w:t xml:space="preserve">Rút gọn phân số: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vi-VN"/>
              </w:rPr>
              <m:t>12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vi-VN"/>
              </w:rPr>
              <m:t>-50</m:t>
            </m:r>
          </m:den>
        </m:f>
      </m:oMath>
    </w:p>
    <w:p w:rsidR="002A4961" w:rsidRPr="00EA2CE4" w:rsidRDefault="002A4961" w:rsidP="002A4961">
      <w:pPr>
        <w:jc w:val="both"/>
        <w:rPr>
          <w:rFonts w:eastAsiaTheme="minorEastAsia"/>
          <w:bCs/>
          <w:sz w:val="26"/>
          <w:szCs w:val="26"/>
          <w:lang w:val="vi-V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12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-50</m:t>
              </m:r>
            </m:den>
          </m:f>
          <m:r>
            <w:rPr>
              <w:rFonts w:ascii="Cambria Math" w:hAnsi="Cambria Math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12:(-2)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(-50):(-2)</m:t>
              </m:r>
            </m:den>
          </m:f>
          <m:r>
            <w:rPr>
              <w:rFonts w:ascii="Cambria Math" w:hAnsi="Cambria Math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-6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25</m:t>
              </m:r>
            </m:den>
          </m:f>
        </m:oMath>
      </m:oMathPara>
    </w:p>
    <w:p w:rsidR="002A4961" w:rsidRPr="00D859DF" w:rsidRDefault="002A4961" w:rsidP="002A496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4F81BD" w:themeColor="accent1"/>
          <w:sz w:val="28"/>
          <w:szCs w:val="28"/>
          <w:lang w:val="nl-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184">
        <w:rPr>
          <w:rStyle w:val="Strong"/>
          <w:rFonts w:eastAsiaTheme="majorEastAsia"/>
          <w:color w:val="000000" w:themeColor="text1"/>
          <w:sz w:val="28"/>
          <w:szCs w:val="28"/>
          <w:lang w:val="nl-NL"/>
        </w:rPr>
        <w:t xml:space="preserve">Thực hành 1: </w:t>
      </w:r>
    </w:p>
    <w:p w:rsidR="002A4961" w:rsidRPr="002B2184" w:rsidRDefault="002A4961" w:rsidP="002A496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2B2184">
        <w:rPr>
          <w:color w:val="000000" w:themeColor="text1"/>
          <w:sz w:val="28"/>
          <w:szCs w:val="28"/>
          <w:lang w:val="nl-NL"/>
        </w:rPr>
        <w:t xml:space="preserve">Rút gọn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-18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76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 xml:space="preserve"> ta được phân số: -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38</m:t>
            </m:r>
          </m:den>
        </m:f>
      </m:oMath>
    </w:p>
    <w:p w:rsidR="002A4961" w:rsidRPr="002B2184" w:rsidRDefault="002A4961" w:rsidP="002A496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sz w:val="28"/>
          <w:szCs w:val="28"/>
          <w:lang w:val="nl-NL"/>
        </w:rPr>
      </w:pPr>
      <w:r w:rsidRPr="002B2184">
        <w:rPr>
          <w:color w:val="000000" w:themeColor="text1"/>
          <w:sz w:val="28"/>
          <w:szCs w:val="28"/>
          <w:lang w:val="nl-NL"/>
        </w:rPr>
        <w:t xml:space="preserve">Rút gọn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125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-375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  <w:lang w:val="nl-NL"/>
          </w:rPr>
          <m:t xml:space="preserve"> </m:t>
        </m:r>
      </m:oMath>
      <w:r w:rsidRPr="002B2184">
        <w:rPr>
          <w:color w:val="000000" w:themeColor="text1"/>
          <w:sz w:val="28"/>
          <w:szCs w:val="28"/>
          <w:lang w:val="nl-NL"/>
        </w:rPr>
        <w:t xml:space="preserve">ta được các phân số: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25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-75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-3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-15</m:t>
            </m:r>
          </m:den>
        </m:f>
      </m:oMath>
      <w:r w:rsidRPr="002B2184">
        <w:rPr>
          <w:color w:val="000000" w:themeColor="text1"/>
          <w:sz w:val="28"/>
          <w:szCs w:val="28"/>
          <w:lang w:val="nl-NL"/>
        </w:rPr>
        <w:t>....</w:t>
      </w:r>
    </w:p>
    <w:p w:rsidR="002A4961" w:rsidRPr="00EA2CE4" w:rsidRDefault="002A4961" w:rsidP="002A496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2B2184">
        <w:rPr>
          <w:rStyle w:val="Strong"/>
          <w:rFonts w:eastAsiaTheme="majorEastAsia"/>
          <w:color w:val="000000" w:themeColor="text1"/>
          <w:sz w:val="28"/>
          <w:szCs w:val="28"/>
        </w:rPr>
        <w:t xml:space="preserve">Thực hành 2: </w:t>
      </w:r>
      <w:r w:rsidRPr="002B2184">
        <w:rPr>
          <w:color w:val="000000" w:themeColor="text1"/>
          <w:sz w:val="28"/>
          <w:szCs w:val="28"/>
        </w:rPr>
        <w:t xml:space="preserve">  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-5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-3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nl-NL"/>
              </w:rPr>
              <m:t>5</m:t>
            </m:r>
          </m:den>
        </m:f>
      </m:oMath>
    </w:p>
    <w:p w:rsidR="002A4961" w:rsidRPr="00A80B6D" w:rsidRDefault="002A4961" w:rsidP="002A4961">
      <w:pPr>
        <w:jc w:val="both"/>
        <w:rPr>
          <w:sz w:val="26"/>
          <w:szCs w:val="26"/>
          <w:lang w:val="nl-NL"/>
        </w:rPr>
      </w:pPr>
      <w:r w:rsidRPr="00B302B6">
        <w:rPr>
          <w:b/>
          <w:color w:val="0070C0"/>
          <w:sz w:val="26"/>
          <w:szCs w:val="26"/>
          <w:lang w:val="nl-NL"/>
        </w:rPr>
        <w:t>Tổng quát:</w:t>
      </w:r>
      <w:r w:rsidRPr="00B302B6">
        <w:rPr>
          <w:color w:val="0070C0"/>
          <w:sz w:val="26"/>
          <w:szCs w:val="26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/>
                <w:color w:val="0070C0"/>
                <w:sz w:val="26"/>
                <w:szCs w:val="26"/>
                <w:lang w:val="nl-NL"/>
              </w:rPr>
              <m:t>a</m:t>
            </m:r>
          </m:num>
          <m:den>
            <m:r>
              <w:rPr>
                <w:rFonts w:ascii="Cambria Math" w:hAnsi="Cambria Math"/>
                <w:color w:val="0070C0"/>
                <w:sz w:val="26"/>
                <w:szCs w:val="26"/>
                <w:lang w:val="nl-NL"/>
              </w:rPr>
              <m:t>-b</m:t>
            </m:r>
          </m:den>
        </m:f>
        <m:r>
          <w:rPr>
            <w:rFonts w:ascii="Cambria Math" w:hAnsi="Cambria Math"/>
            <w:color w:val="0070C0"/>
            <w:sz w:val="26"/>
            <w:szCs w:val="26"/>
            <w:lang w:val="nl-NL"/>
          </w:rPr>
          <m:t>=</m:t>
        </m:r>
        <m:f>
          <m:fPr>
            <m:ctrlPr>
              <w:rPr>
                <w:rFonts w:ascii="Cambria Math" w:hAnsi="Cambria Math"/>
                <w:i/>
                <w:color w:val="0070C0"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/>
                <w:color w:val="0070C0"/>
                <w:sz w:val="26"/>
                <w:szCs w:val="26"/>
                <w:lang w:val="nl-NL"/>
              </w:rPr>
              <m:t>-a</m:t>
            </m:r>
          </m:num>
          <m:den>
            <m:r>
              <w:rPr>
                <w:rFonts w:ascii="Cambria Math" w:hAnsi="Cambria Math"/>
                <w:color w:val="0070C0"/>
                <w:sz w:val="26"/>
                <w:szCs w:val="26"/>
                <w:lang w:val="nl-NL"/>
              </w:rPr>
              <m:t>b</m:t>
            </m:r>
          </m:den>
        </m:f>
        <m:r>
          <w:rPr>
            <w:rFonts w:ascii="Cambria Math" w:hAnsi="Cambria Math"/>
            <w:color w:val="0070C0"/>
            <w:sz w:val="26"/>
            <w:szCs w:val="26"/>
            <w:lang w:val="nl-NL"/>
          </w:rPr>
          <m:t>(b&gt;0)</m:t>
        </m:r>
      </m:oMath>
    </w:p>
    <w:p w:rsidR="002A4961" w:rsidRPr="006C5FE2" w:rsidRDefault="002A4961" w:rsidP="002A4961">
      <w:pPr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>Bài 1: SGK CTST</w:t>
      </w:r>
      <w:r>
        <w:rPr>
          <w:bCs/>
          <w:sz w:val="26"/>
          <w:szCs w:val="26"/>
          <w:lang w:val="vi-VN"/>
        </w:rPr>
        <w:t>/</w:t>
      </w:r>
      <w:r>
        <w:rPr>
          <w:bCs/>
          <w:sz w:val="26"/>
          <w:szCs w:val="26"/>
        </w:rPr>
        <w:t xml:space="preserve">trang </w:t>
      </w:r>
      <w:r>
        <w:rPr>
          <w:bCs/>
          <w:sz w:val="26"/>
          <w:szCs w:val="26"/>
          <w:lang w:val="vi-VN"/>
        </w:rPr>
        <w:t>12</w:t>
      </w:r>
    </w:p>
    <w:p w:rsidR="002A4961" w:rsidRPr="006C5FE2" w:rsidRDefault="002A4961" w:rsidP="002A4961">
      <w:pPr>
        <w:spacing w:line="360" w:lineRule="auto"/>
        <w:jc w:val="both"/>
        <w:rPr>
          <w:rFonts w:eastAsiaTheme="minorEastAsia" w:cs="Times New Roman"/>
          <w:bCs/>
          <w:i/>
          <w:iCs/>
          <w:color w:val="000000" w:themeColor="text1"/>
          <w:szCs w:val="28"/>
          <w:lang w:val="nl-NL"/>
        </w:rPr>
      </w:pPr>
      <w:r w:rsidRPr="002B2184">
        <w:rPr>
          <w:rFonts w:eastAsia="Times New Roman" w:cs="Times New Roman"/>
          <w:bCs/>
          <w:iCs/>
          <w:color w:val="000000" w:themeColor="text1"/>
          <w:szCs w:val="28"/>
          <w:lang w:val="nl-NL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42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26</m:t>
            </m:r>
          </m:den>
        </m:f>
      </m:oMath>
      <w:r w:rsidRPr="002B2184">
        <w:rPr>
          <w:rFonts w:cs="Times New Roman"/>
          <w:bCs/>
          <w:i/>
          <w:iCs/>
          <w:color w:val="000000" w:themeColor="text1"/>
          <w:szCs w:val="28"/>
          <w:lang w:val="nl-NL"/>
        </w:rPr>
        <w:t xml:space="preserve">        b.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24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-50</m:t>
            </m:r>
          </m:den>
        </m:f>
        <m:r>
          <w:rPr>
            <w:rFonts w:ascii="Cambria Math" w:hAnsi="Cambria Math" w:cs="Times New Roman"/>
            <w:color w:val="000000" w:themeColor="text1"/>
            <w:szCs w:val="28"/>
            <w:lang w:val="nl-NL"/>
          </w:rPr>
          <m:t xml:space="preserve">        </m:t>
        </m:r>
      </m:oMath>
      <w:r w:rsidRPr="002B2184">
        <w:rPr>
          <w:rFonts w:cs="Times New Roman"/>
          <w:bCs/>
          <w:i/>
          <w:iCs/>
          <w:color w:val="000000" w:themeColor="text1"/>
          <w:szCs w:val="28"/>
          <w:lang w:val="nl-NL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-8</m:t>
            </m:r>
          </m:den>
        </m:f>
        <m:r>
          <w:rPr>
            <w:rFonts w:ascii="Cambria Math" w:hAnsi="Cambria Math" w:cs="Times New Roman"/>
            <w:color w:val="000000" w:themeColor="text1"/>
            <w:szCs w:val="28"/>
            <w:lang w:val="nl-NL"/>
          </w:rPr>
          <m:t xml:space="preserve">         </m:t>
        </m:r>
      </m:oMath>
      <w:r w:rsidRPr="002B2184">
        <w:rPr>
          <w:rFonts w:cs="Times New Roman"/>
          <w:bCs/>
          <w:i/>
          <w:iCs/>
          <w:color w:val="000000" w:themeColor="text1"/>
          <w:szCs w:val="28"/>
          <w:lang w:val="nl-NL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-7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  <w:lang w:val="nl-NL"/>
              </w:rPr>
              <m:t>-4</m:t>
            </m:r>
          </m:den>
        </m:f>
      </m:oMath>
    </w:p>
    <w:p w:rsidR="002A4961" w:rsidRPr="00935EC3" w:rsidRDefault="002A4961" w:rsidP="002A4961">
      <w:pPr>
        <w:spacing w:after="40" w:line="240" w:lineRule="auto"/>
        <w:ind w:firstLine="360"/>
        <w:rPr>
          <w:rFonts w:cs="Times New Roman"/>
          <w:i/>
          <w:iCs/>
          <w:szCs w:val="28"/>
        </w:rPr>
      </w:pPr>
      <w:r w:rsidRPr="00A66939">
        <w:rPr>
          <w:rFonts w:cs="Times New Roman"/>
          <w:i/>
          <w:iCs/>
          <w:szCs w:val="28"/>
        </w:rPr>
        <w:t xml:space="preserve">Chú ý: </w:t>
      </w:r>
      <w:r w:rsidRPr="00A66939">
        <w:rPr>
          <w:rFonts w:cs="Times New Roman"/>
          <w:szCs w:val="28"/>
        </w:rPr>
        <w:t>Ta có thể đưa dấu “ – ” ở dưới mẫu lên trên từ hoặc ra ngoài phân số.</w:t>
      </w:r>
    </w:p>
    <w:p w:rsidR="002A4961" w:rsidRPr="00A66939" w:rsidRDefault="002A4961" w:rsidP="002A4961">
      <w:pPr>
        <w:spacing w:after="40" w:line="240" w:lineRule="auto"/>
        <w:ind w:firstLine="360"/>
        <w:rPr>
          <w:rFonts w:cs="Times New Roman"/>
          <w:szCs w:val="28"/>
        </w:rPr>
      </w:pPr>
      <w:r w:rsidRPr="00A66939">
        <w:rPr>
          <w:rFonts w:cs="Times New Roman"/>
          <w:szCs w:val="28"/>
        </w:rPr>
        <w:t xml:space="preserve">Cụ thể </w:t>
      </w:r>
      <w:r w:rsidRPr="00A66939">
        <w:rPr>
          <w:rFonts w:cs="Times New Roman"/>
          <w:position w:val="-24"/>
          <w:szCs w:val="28"/>
        </w:rPr>
        <w:object w:dxaOrig="1460" w:dyaOrig="620">
          <v:shape id="_x0000_i1042" type="#_x0000_t75" style="width:72.75pt;height:31.5pt" o:ole="">
            <v:imagedata r:id="rId39" o:title=""/>
          </v:shape>
          <o:OLEObject Type="Embed" ProgID="Equation.DSMT4" ShapeID="_x0000_i1042" DrawAspect="Content" ObjectID="_1801897439" r:id="rId40"/>
        </w:object>
      </w:r>
      <w:r w:rsidRPr="00A66939">
        <w:rPr>
          <w:rFonts w:cs="Times New Roman"/>
          <w:szCs w:val="28"/>
        </w:rPr>
        <w:t>.</w:t>
      </w: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HÌNH HỌC : </w:t>
      </w:r>
    </w:p>
    <w:p w:rsidR="002A4961" w:rsidRDefault="002A4961" w:rsidP="002A4961">
      <w:pPr>
        <w:pStyle w:val="Heading1"/>
        <w:spacing w:before="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BÀI 3: HAI ĐƯỜNG THẲNG CẮT NHAU, SONG SONG. TIA</w:t>
      </w:r>
    </w:p>
    <w:p w:rsidR="002A4961" w:rsidRDefault="002A4961" w:rsidP="002A4961">
      <w:pPr>
        <w:pStyle w:val="Tit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nl-NL"/>
        </w:rPr>
        <w:t>Hai</w:t>
      </w: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vi-VN"/>
        </w:rPr>
        <w:t xml:space="preserve"> đường thẳng cắt nhau, song song</w:t>
      </w:r>
    </w:p>
    <w:p w:rsidR="002A4961" w:rsidRDefault="002A4961" w:rsidP="002A4961">
      <w:pPr>
        <w:pStyle w:val="Title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Nếu hai đường thẳng chỉ có một điểm chung, ta nói rằng hai đường thẳng đó cắt nhau. Điểm chung được gọi là giao điểm của hai đường thẳng.</w:t>
      </w:r>
    </w:p>
    <w:p w:rsidR="002A4961" w:rsidRDefault="002A4961" w:rsidP="002A4961">
      <w:pPr>
        <w:pStyle w:val="Title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505F1820" wp14:editId="6B2D50CD">
            <wp:extent cx="4749800" cy="1358900"/>
            <wp:effectExtent l="0" t="0" r="5080" b="1270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61" w:rsidRDefault="002A4961" w:rsidP="002A4961">
      <w:pPr>
        <w:pStyle w:val="Title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Nếu hai đường thẳng không có điểm chung nào, ta nói rằng hai đường thẳng đó song song với nhau.</w:t>
      </w:r>
    </w:p>
    <w:p w:rsidR="002A4961" w:rsidRDefault="002A4961" w:rsidP="002A4961">
      <w:pPr>
        <w:pStyle w:val="Title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4ECBF487" wp14:editId="0170BA62">
            <wp:extent cx="4762500" cy="1231900"/>
            <wp:effectExtent l="0" t="0" r="7620" b="254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61" w:rsidRPr="00C65317" w:rsidRDefault="002A4961" w:rsidP="002A4961">
      <w:pPr>
        <w:spacing w:before="40" w:after="4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65317">
        <w:rPr>
          <w:rFonts w:ascii="Times New Roman" w:hAnsi="Times New Roman" w:cs="Times New Roman"/>
          <w:b/>
          <w:sz w:val="28"/>
          <w:szCs w:val="28"/>
          <w:lang w:val="vi-VN"/>
        </w:rPr>
        <w:t>Thực hành 1:</w:t>
      </w:r>
    </w:p>
    <w:p w:rsidR="002A4961" w:rsidRPr="00C65317" w:rsidRDefault="002A4961" w:rsidP="002A4961">
      <w:pPr>
        <w:spacing w:before="40" w:after="4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C6531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a, Vẽ Đường thẳng CD cắt đường thẳng MN </w:t>
      </w:r>
    </w:p>
    <w:p w:rsidR="002A4961" w:rsidRDefault="002A4961" w:rsidP="002A4961">
      <w:pPr>
        <w:spacing w:before="40" w:after="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6B46CCCC" wp14:editId="162B99A2">
            <wp:extent cx="3334385" cy="1828800"/>
            <wp:effectExtent l="0" t="0" r="3175" b="0"/>
            <wp:docPr id="79" name="Picture 79" descr="https://tech12h.com/sites/default/files/styles/inbody400/public/screenshot_1181.jpg?itok=Dm4unn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https://tech12h.com/sites/default/files/styles/inbody400/public/screenshot_1181.jpg?itok=Dm4unnrW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3574" cy="184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961" w:rsidRDefault="002A4961" w:rsidP="002A4961">
      <w:pPr>
        <w:spacing w:before="40" w:after="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b, vẽ đường thẳng È song song với đường thẳng MN </w:t>
      </w:r>
    </w:p>
    <w:p w:rsidR="002A4961" w:rsidRDefault="002A4961" w:rsidP="002A4961">
      <w:pPr>
        <w:spacing w:before="40" w:after="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1261517" wp14:editId="1D03EC5F">
            <wp:extent cx="3286125" cy="1400175"/>
            <wp:effectExtent l="0" t="0" r="5715" b="1905"/>
            <wp:docPr id="78" name="Picture 78" descr="https://tech12h.com/sites/default/files/styles/inbody400/public/screenshot_1182.jpg?itok=4R7Yqn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https://tech12h.com/sites/default/files/styles/inbody400/public/screenshot_1182.jpg?itok=4R7Yqn5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6012" cy="147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961" w:rsidRDefault="002A4961" w:rsidP="002A49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Tia</w:t>
      </w:r>
    </w:p>
    <w:p w:rsidR="002A4961" w:rsidRDefault="002A4961" w:rsidP="002A49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2C7E7B59" wp14:editId="0B4ED176">
            <wp:extent cx="3416300" cy="1435100"/>
            <wp:effectExtent l="0" t="0" r="12700" b="1270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61" w:rsidRDefault="002A4961" w:rsidP="002A4961">
      <w:pPr>
        <w:spacing w:before="40" w:after="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Trên Hình 3: Lấy 1 điểm O trên đường thẳng xy, ta có hai tia Ox và Oy</w:t>
      </w:r>
    </w:p>
    <w:p w:rsidR="002A4961" w:rsidRDefault="002A4961" w:rsidP="002A4961">
      <w:pPr>
        <w:spacing w:before="40" w:after="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Mỗi điểm O trên một đường thẳng chia đường thẳng đó làm 2 phần, mỗi phần gọi là một tia gốc O.</w:t>
      </w:r>
    </w:p>
    <w:p w:rsidR="002A4961" w:rsidRDefault="002A4961" w:rsidP="002A4961">
      <w:pPr>
        <w:spacing w:before="40" w:after="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Chú ý :</w:t>
      </w:r>
    </w:p>
    <w:p w:rsidR="002A4961" w:rsidRDefault="002A4961" w:rsidP="002A4961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1 điểm O kẻ 1 vạch thẳng về một phía của điểm O để biểu diễn 1 tia gốc O</w:t>
      </w:r>
    </w:p>
    <w:p w:rsidR="002A4961" w:rsidRDefault="002A4961" w:rsidP="002A4961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A là một điểm tuỳ ý trên tia Ox, ta có thể gọi tia Ox là tia OA</w:t>
      </w:r>
    </w:p>
    <w:p w:rsidR="002A4961" w:rsidRDefault="002A4961" w:rsidP="002A4961">
      <w:pPr>
        <w:pStyle w:val="ListParagraph"/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1B5EC34B" wp14:editId="1D76D177">
            <wp:extent cx="2730500" cy="457200"/>
            <wp:effectExtent l="0" t="0" r="1270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61" w:rsidRDefault="002A4961" w:rsidP="002A4961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Khi viết hoặc đọc tia, ta phải viết (đọc) gốc của tia trước </w:t>
      </w:r>
    </w:p>
    <w:p w:rsidR="002A4961" w:rsidRDefault="002A4961" w:rsidP="002A4961">
      <w:pPr>
        <w:spacing w:before="40" w:after="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 : </w:t>
      </w:r>
    </w:p>
    <w:p w:rsidR="002A4961" w:rsidRDefault="002A4961" w:rsidP="002A4961">
      <w:pPr>
        <w:spacing w:before="40" w:after="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F90994" wp14:editId="49F11B00">
            <wp:extent cx="3403600" cy="596900"/>
            <wp:effectExtent l="0" t="0" r="10160" b="1270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61" w:rsidRPr="00C65317" w:rsidRDefault="002A4961" w:rsidP="002A4961">
      <w:pPr>
        <w:spacing w:before="40" w:after="40"/>
        <w:ind w:left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65317">
        <w:rPr>
          <w:rFonts w:ascii="Times New Roman" w:hAnsi="Times New Roman" w:cs="Times New Roman"/>
          <w:sz w:val="28"/>
          <w:szCs w:val="28"/>
          <w:lang w:val="fr-FR"/>
        </w:rPr>
        <w:t>Ta có tia Ox, cũng là tia OA, tia OB.</w:t>
      </w:r>
    </w:p>
    <w:p w:rsidR="002A4961" w:rsidRDefault="002A4961" w:rsidP="002A4961">
      <w:pPr>
        <w:rPr>
          <w:rFonts w:ascii="Times New Roman" w:hAnsi="Times New Roman" w:cs="Times New Roman"/>
          <w:b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sz w:val="28"/>
          <w:szCs w:val="28"/>
        </w:rPr>
      </w:pPr>
    </w:p>
    <w:p w:rsidR="002A4961" w:rsidRDefault="002A4961" w:rsidP="002A4961">
      <w:pPr>
        <w:rPr>
          <w:rFonts w:ascii="Times New Roman" w:hAnsi="Times New Roman" w:cs="Times New Roman"/>
          <w:b/>
          <w:sz w:val="28"/>
          <w:szCs w:val="28"/>
        </w:rPr>
      </w:pPr>
    </w:p>
    <w:p w:rsidR="002A4961" w:rsidRPr="00F95767" w:rsidRDefault="002A4961" w:rsidP="002A4961">
      <w:pPr>
        <w:rPr>
          <w:rFonts w:ascii="Times New Roman" w:hAnsi="Times New Roman" w:cs="Times New Roman"/>
          <w:b/>
          <w:sz w:val="28"/>
          <w:szCs w:val="28"/>
        </w:rPr>
      </w:pPr>
      <w:r w:rsidRPr="00F95767">
        <w:rPr>
          <w:rFonts w:ascii="Times New Roman" w:hAnsi="Times New Roman" w:cs="Times New Roman"/>
          <w:b/>
          <w:sz w:val="28"/>
          <w:szCs w:val="28"/>
        </w:rPr>
        <w:lastRenderedPageBreak/>
        <w:t>HÌNH HỌC: HAI ĐƯỜNG THẲNG CẮT NHAU. HAI ĐƯỜNG THẲNG SONG SONG. TIA. (</w:t>
      </w:r>
      <w:r>
        <w:rPr>
          <w:rFonts w:ascii="Times New Roman" w:hAnsi="Times New Roman" w:cs="Times New Roman"/>
          <w:b/>
          <w:sz w:val="28"/>
          <w:szCs w:val="28"/>
        </w:rPr>
        <w:t>BÀI</w:t>
      </w:r>
      <w:r w:rsidRPr="00F95767">
        <w:rPr>
          <w:rFonts w:ascii="Times New Roman" w:hAnsi="Times New Roman" w:cs="Times New Roman"/>
          <w:b/>
          <w:sz w:val="28"/>
          <w:szCs w:val="28"/>
        </w:rPr>
        <w:t xml:space="preserve"> TẬP)</w:t>
      </w:r>
    </w:p>
    <w:p w:rsidR="002A4961" w:rsidRPr="00F95767" w:rsidRDefault="002A4961" w:rsidP="002A4961">
      <w:pPr>
        <w:rPr>
          <w:rFonts w:ascii="Times New Roman" w:hAnsi="Times New Roman" w:cs="Times New Roman"/>
          <w:b/>
          <w:sz w:val="28"/>
          <w:szCs w:val="28"/>
        </w:rPr>
      </w:pPr>
      <w:r w:rsidRPr="00F9576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AF0F221" wp14:editId="58858DE4">
            <wp:extent cx="5760085" cy="25139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961" w:rsidRPr="00F95767" w:rsidRDefault="002A4961" w:rsidP="002A4961">
      <w:pPr>
        <w:rPr>
          <w:rFonts w:ascii="Times New Roman" w:hAnsi="Times New Roman" w:cs="Times New Roman"/>
          <w:b/>
          <w:sz w:val="28"/>
          <w:szCs w:val="28"/>
        </w:rPr>
      </w:pPr>
      <w:r w:rsidRPr="00F9576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6A13C9F" wp14:editId="429F5C9B">
            <wp:extent cx="5760085" cy="3303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B54" w:rsidRDefault="00B84B54"/>
    <w:p w:rsidR="002A4961" w:rsidRDefault="002A4961"/>
    <w:p w:rsidR="002A4961" w:rsidRDefault="002A4961"/>
    <w:p w:rsidR="002A4961" w:rsidRDefault="002A4961"/>
    <w:p w:rsidR="002A4961" w:rsidRDefault="002A4961"/>
    <w:p w:rsidR="002A4961" w:rsidRDefault="002A4961">
      <w:r w:rsidRPr="00F9576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FDBAD4A" wp14:editId="1993B75E">
            <wp:extent cx="5760085" cy="36944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ED2"/>
    <w:multiLevelType w:val="multilevel"/>
    <w:tmpl w:val="05D57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8218B"/>
    <w:multiLevelType w:val="multilevel"/>
    <w:tmpl w:val="65A8218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61"/>
    <w:rsid w:val="0023363E"/>
    <w:rsid w:val="002A4961"/>
    <w:rsid w:val="00330834"/>
    <w:rsid w:val="00380230"/>
    <w:rsid w:val="00B84B54"/>
    <w:rsid w:val="00DB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61"/>
    <w:pPr>
      <w:spacing w:after="120"/>
    </w:pPr>
    <w:rPr>
      <w:rFonts w:ascii="Palatino Linotype" w:hAnsi="Palatino Linotype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961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4961"/>
    <w:rPr>
      <w:rFonts w:asciiTheme="majorHAnsi" w:eastAsiaTheme="majorEastAsia" w:hAnsiTheme="majorHAnsi" w:cstheme="majorBidi"/>
      <w:b/>
      <w:bCs/>
      <w:sz w:val="32"/>
      <w:szCs w:val="28"/>
      <w:lang w:eastAsia="zh-CN"/>
    </w:rPr>
  </w:style>
  <w:style w:type="paragraph" w:styleId="Title">
    <w:name w:val="Title"/>
    <w:basedOn w:val="Normal"/>
    <w:link w:val="TitleChar"/>
    <w:qFormat/>
    <w:rsid w:val="002A4961"/>
    <w:pPr>
      <w:spacing w:after="0" w:line="240" w:lineRule="auto"/>
      <w:jc w:val="center"/>
    </w:pPr>
    <w:rPr>
      <w:rFonts w:ascii="VNI-Times" w:eastAsiaTheme="minorEastAsia" w:hAnsi="VNI-Times"/>
      <w:sz w:val="30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2A4961"/>
    <w:rPr>
      <w:rFonts w:ascii="VNI-Times" w:eastAsiaTheme="minorEastAsia" w:hAnsi="VNI-Times"/>
      <w:sz w:val="3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A496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2A4961"/>
    <w:rPr>
      <w:b/>
      <w:bCs/>
      <w:color w:val="265898" w:themeColor="text2" w:themeTint="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61"/>
    <w:pPr>
      <w:spacing w:after="120"/>
    </w:pPr>
    <w:rPr>
      <w:rFonts w:ascii="Palatino Linotype" w:hAnsi="Palatino Linotype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961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4961"/>
    <w:rPr>
      <w:rFonts w:asciiTheme="majorHAnsi" w:eastAsiaTheme="majorEastAsia" w:hAnsiTheme="majorHAnsi" w:cstheme="majorBidi"/>
      <w:b/>
      <w:bCs/>
      <w:sz w:val="32"/>
      <w:szCs w:val="28"/>
      <w:lang w:eastAsia="zh-CN"/>
    </w:rPr>
  </w:style>
  <w:style w:type="paragraph" w:styleId="Title">
    <w:name w:val="Title"/>
    <w:basedOn w:val="Normal"/>
    <w:link w:val="TitleChar"/>
    <w:qFormat/>
    <w:rsid w:val="002A4961"/>
    <w:pPr>
      <w:spacing w:after="0" w:line="240" w:lineRule="auto"/>
      <w:jc w:val="center"/>
    </w:pPr>
    <w:rPr>
      <w:rFonts w:ascii="VNI-Times" w:eastAsiaTheme="minorEastAsia" w:hAnsi="VNI-Times"/>
      <w:sz w:val="30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2A4961"/>
    <w:rPr>
      <w:rFonts w:ascii="VNI-Times" w:eastAsiaTheme="minorEastAsia" w:hAnsi="VNI-Times"/>
      <w:sz w:val="3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A496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2A4961"/>
    <w:rPr>
      <w:b/>
      <w:bCs/>
      <w:color w:val="265898" w:themeColor="text2" w:themeTint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png"/><Relationship Id="rId47" Type="http://schemas.openxmlformats.org/officeDocument/2006/relationships/image" Target="media/image24.png"/><Relationship Id="rId50" Type="http://schemas.openxmlformats.org/officeDocument/2006/relationships/image" Target="media/image27.pn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6.png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1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20.jpeg"/><Relationship Id="rId48" Type="http://schemas.openxmlformats.org/officeDocument/2006/relationships/image" Target="media/image25.png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png"/><Relationship Id="rId20" Type="http://schemas.openxmlformats.org/officeDocument/2006/relationships/oleObject" Target="embeddings/oleObject8.bin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MsThuy</dc:creator>
  <cp:lastModifiedBy>MsThuy</cp:lastModifiedBy>
  <cp:revision>1</cp:revision>
  <dcterms:created xsi:type="dcterms:W3CDTF">2025-02-24T03:10:00Z</dcterms:created>
  <dcterms:modified xsi:type="dcterms:W3CDTF">2025-02-24T03:16:00Z</dcterms:modified>
</cp:coreProperties>
</file>